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58" w:rsidRPr="004A530B" w:rsidRDefault="00872B0F" w:rsidP="004A530B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  <w:lang/>
        </w:rPr>
      </w:pPr>
      <w:r w:rsidRPr="004A530B">
        <w:rPr>
          <w:rFonts w:ascii="宋体" w:eastAsia="宋体" w:hAnsi="宋体" w:cs="宋体" w:hint="eastAsia"/>
          <w:b/>
          <w:kern w:val="0"/>
          <w:sz w:val="32"/>
          <w:szCs w:val="32"/>
          <w:lang/>
        </w:rPr>
        <w:t>天津科技大学易制毒化学药品领用</w:t>
      </w:r>
      <w:r w:rsidR="001516C0">
        <w:rPr>
          <w:rFonts w:ascii="宋体" w:eastAsia="宋体" w:hAnsi="宋体" w:cs="宋体" w:hint="eastAsia"/>
          <w:b/>
          <w:kern w:val="0"/>
          <w:sz w:val="32"/>
          <w:szCs w:val="32"/>
          <w:lang/>
        </w:rPr>
        <w:t>程序</w:t>
      </w:r>
      <w:bookmarkStart w:id="0" w:name="_GoBack"/>
      <w:bookmarkEnd w:id="0"/>
    </w:p>
    <w:p w:rsidR="008A6F58" w:rsidRPr="004A530B" w:rsidRDefault="008A6F58" w:rsidP="004A530B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/>
        </w:rPr>
      </w:pPr>
    </w:p>
    <w:p w:rsidR="00E5150E" w:rsidRPr="004A530B" w:rsidRDefault="008A6F58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根据天津市公安局相关部门要求，我校对易制毒化学药品的领取及使用进行严格管理和监督，</w:t>
      </w:r>
      <w:r w:rsidRPr="004A530B">
        <w:rPr>
          <w:rFonts w:ascii="宋体" w:eastAsia="宋体" w:hAnsi="宋体" w:cs="宋体"/>
          <w:kern w:val="0"/>
          <w:sz w:val="24"/>
          <w:szCs w:val="24"/>
          <w:lang/>
        </w:rPr>
        <w:t>具体</w:t>
      </w:r>
      <w:r w:rsidR="00C96DDB">
        <w:rPr>
          <w:rFonts w:ascii="宋体" w:eastAsia="宋体" w:hAnsi="宋体" w:cs="宋体" w:hint="eastAsia"/>
          <w:kern w:val="0"/>
          <w:sz w:val="24"/>
          <w:szCs w:val="24"/>
          <w:lang/>
        </w:rPr>
        <w:t>实施细则</w:t>
      </w:r>
      <w:r w:rsidRPr="004A530B">
        <w:rPr>
          <w:rFonts w:ascii="宋体" w:eastAsia="宋体" w:hAnsi="宋体" w:cs="宋体"/>
          <w:kern w:val="0"/>
          <w:sz w:val="24"/>
          <w:szCs w:val="24"/>
          <w:lang/>
        </w:rPr>
        <w:t>如下：</w:t>
      </w:r>
    </w:p>
    <w:p w:rsidR="00E327B0" w:rsidRPr="004A530B" w:rsidRDefault="001A20F9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/>
          <w:kern w:val="0"/>
          <w:sz w:val="24"/>
          <w:szCs w:val="24"/>
          <w:lang/>
        </w:rPr>
        <w:t xml:space="preserve">1. </w:t>
      </w: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易制毒化学药品包括：</w:t>
      </w:r>
      <w:r w:rsidR="00FF0162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苯乙酸、醋酸酐（乙酸酐）、三氯甲烷、乙醚、哌啶、甲苯、丙酮、甲基乙基酮、高锰酸钾、硫酸、盐酸。</w:t>
      </w:r>
    </w:p>
    <w:p w:rsidR="00FF0162" w:rsidRDefault="00FF0162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2. 我校各</w:t>
      </w:r>
      <w:r w:rsidR="00042EE1">
        <w:rPr>
          <w:rFonts w:ascii="宋体" w:eastAsia="宋体" w:hAnsi="宋体" w:cs="宋体" w:hint="eastAsia"/>
          <w:kern w:val="0"/>
          <w:sz w:val="24"/>
          <w:szCs w:val="24"/>
          <w:lang/>
        </w:rPr>
        <w:t>单位</w:t>
      </w: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所用的易制毒化学药品一律需要通过</w:t>
      </w:r>
      <w:proofErr w:type="gramStart"/>
      <w:r w:rsidR="00F87E4A">
        <w:rPr>
          <w:rFonts w:ascii="宋体" w:eastAsia="宋体" w:hAnsi="宋体" w:cs="宋体" w:hint="eastAsia"/>
          <w:kern w:val="0"/>
          <w:sz w:val="24"/>
          <w:szCs w:val="24"/>
          <w:lang/>
        </w:rPr>
        <w:t>危化品</w:t>
      </w:r>
      <w:proofErr w:type="gramEnd"/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库房领用，严禁私自购买。</w:t>
      </w:r>
    </w:p>
    <w:p w:rsidR="00042EE1" w:rsidRPr="00042EE1" w:rsidRDefault="00B65334" w:rsidP="00042EE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 xml:space="preserve">3. </w:t>
      </w:r>
      <w:r w:rsidR="00897CBB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易制毒化学药品领用人应</w:t>
      </w:r>
      <w:r w:rsidR="00897CBB" w:rsidRPr="00042EE1">
        <w:rPr>
          <w:rFonts w:ascii="宋体" w:eastAsia="宋体" w:hAnsi="宋体" w:cs="宋体" w:hint="eastAsia"/>
          <w:kern w:val="0"/>
          <w:sz w:val="24"/>
          <w:szCs w:val="24"/>
          <w:lang/>
        </w:rPr>
        <w:t>严格遵守国家相关法律法规和</w:t>
      </w:r>
      <w:r w:rsidR="00897CBB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《天津科技大学危险化学品管理实施细则</w:t>
      </w:r>
      <w:proofErr w:type="gramStart"/>
      <w:r w:rsidR="00897CBB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》</w:t>
      </w:r>
      <w:proofErr w:type="gramEnd"/>
      <w:r w:rsidR="00897CBB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等有关</w:t>
      </w:r>
      <w:r w:rsidR="00897CBB" w:rsidRPr="00042EE1">
        <w:rPr>
          <w:rFonts w:ascii="宋体" w:eastAsia="宋体" w:hAnsi="宋体" w:cs="宋体" w:hint="eastAsia"/>
          <w:kern w:val="0"/>
          <w:sz w:val="24"/>
          <w:szCs w:val="24"/>
          <w:lang/>
        </w:rPr>
        <w:t>规章制度</w:t>
      </w:r>
      <w:r w:rsidR="00042EE1" w:rsidRPr="00042EE1">
        <w:rPr>
          <w:rFonts w:ascii="宋体" w:eastAsia="宋体" w:hAnsi="宋体" w:cs="宋体" w:hint="eastAsia"/>
          <w:kern w:val="0"/>
          <w:sz w:val="24"/>
          <w:szCs w:val="24"/>
          <w:lang/>
        </w:rPr>
        <w:t>，根据实际需要领取危险化学品，领取时需双人（其中一人必须是学校在编的教学或科研人员），携带一卡通等有效证件，做到“随用随领”，</w:t>
      </w:r>
      <w:r w:rsidR="00897CBB" w:rsidRPr="00042EE1">
        <w:rPr>
          <w:rFonts w:ascii="宋体" w:eastAsia="宋体" w:hAnsi="宋体" w:cs="宋体" w:hint="eastAsia"/>
          <w:kern w:val="0"/>
          <w:sz w:val="24"/>
          <w:szCs w:val="24"/>
          <w:lang/>
        </w:rPr>
        <w:t>切实做好易制毒化学品的申领、存贮、使用、标识、处置等工作，建立台账，并及时更新，坚决杜绝丢失、误领、误用等事件发生，确保易制毒化学品的使用安全。</w:t>
      </w:r>
    </w:p>
    <w:p w:rsidR="00042EE1" w:rsidRPr="00042EE1" w:rsidRDefault="00A4177C" w:rsidP="001E1DE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/>
          <w:kern w:val="0"/>
          <w:sz w:val="24"/>
          <w:szCs w:val="24"/>
          <w:lang/>
        </w:rPr>
        <w:t>4</w:t>
      </w:r>
      <w:r w:rsidR="00FF0162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. 易制毒化学品的</w:t>
      </w:r>
      <w:r w:rsidR="00FF0162" w:rsidRPr="004A530B">
        <w:rPr>
          <w:rFonts w:ascii="宋体" w:eastAsia="宋体" w:hAnsi="宋体" w:cs="宋体"/>
          <w:kern w:val="0"/>
          <w:sz w:val="24"/>
          <w:szCs w:val="24"/>
          <w:lang/>
        </w:rPr>
        <w:t>领用需要提供</w:t>
      </w:r>
      <w:r w:rsidR="00DD0558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“</w:t>
      </w:r>
      <w:r w:rsidR="00FF0162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天津科技大学易制毒化学品领用申请表</w:t>
      </w:r>
      <w:r w:rsidR="00DD0558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”</w:t>
      </w:r>
      <w:r w:rsidR="00FF0162" w:rsidRPr="004A530B">
        <w:rPr>
          <w:rFonts w:ascii="宋体" w:eastAsia="宋体" w:hAnsi="宋体" w:cs="宋体" w:hint="eastAsia"/>
          <w:color w:val="FF0000"/>
          <w:kern w:val="0"/>
          <w:sz w:val="24"/>
          <w:szCs w:val="24"/>
          <w:lang/>
        </w:rPr>
        <w:t>（</w:t>
      </w:r>
      <w:r w:rsidR="00FF0162" w:rsidRPr="004A530B">
        <w:rPr>
          <w:rFonts w:ascii="宋体" w:eastAsia="宋体" w:hAnsi="宋体" w:cs="宋体"/>
          <w:color w:val="FF0000"/>
          <w:kern w:val="0"/>
          <w:sz w:val="24"/>
          <w:szCs w:val="24"/>
          <w:lang/>
        </w:rPr>
        <w:t>附件</w:t>
      </w:r>
      <w:r w:rsidR="007D410B">
        <w:rPr>
          <w:rFonts w:ascii="宋体" w:eastAsia="宋体" w:hAnsi="宋体" w:cs="宋体" w:hint="eastAsia"/>
          <w:color w:val="FF0000"/>
          <w:kern w:val="0"/>
          <w:sz w:val="24"/>
          <w:szCs w:val="24"/>
          <w:lang/>
        </w:rPr>
        <w:t>一</w:t>
      </w:r>
      <w:r w:rsidR="00FF0162" w:rsidRPr="004A530B">
        <w:rPr>
          <w:rFonts w:ascii="宋体" w:eastAsia="宋体" w:hAnsi="宋体" w:cs="宋体" w:hint="eastAsia"/>
          <w:color w:val="FF0000"/>
          <w:kern w:val="0"/>
          <w:sz w:val="24"/>
          <w:szCs w:val="24"/>
          <w:lang/>
        </w:rPr>
        <w:t>）</w:t>
      </w:r>
      <w:r w:rsidR="00514184" w:rsidRPr="0051418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/>
        </w:rPr>
        <w:t>“以下简称申请表”</w:t>
      </w:r>
      <w:r w:rsidR="009361D0" w:rsidRPr="004A530B">
        <w:rPr>
          <w:rFonts w:ascii="宋体" w:eastAsia="宋体" w:hAnsi="宋体" w:cs="宋体"/>
          <w:kern w:val="0"/>
          <w:sz w:val="24"/>
          <w:szCs w:val="24"/>
          <w:lang/>
        </w:rPr>
        <w:t>，同时</w:t>
      </w:r>
      <w:r w:rsidR="009361D0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登陆</w:t>
      </w:r>
      <w:r w:rsidR="00FF0162" w:rsidRPr="004A530B">
        <w:rPr>
          <w:rFonts w:ascii="宋体" w:eastAsia="宋体" w:hAnsi="宋体" w:cs="宋体"/>
          <w:kern w:val="0"/>
          <w:sz w:val="24"/>
          <w:szCs w:val="24"/>
          <w:lang/>
        </w:rPr>
        <w:t>资产系统</w:t>
      </w:r>
      <w:r w:rsidR="00FF0162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中的</w:t>
      </w:r>
      <w:r w:rsidR="00FF0162" w:rsidRPr="004A530B">
        <w:rPr>
          <w:rFonts w:ascii="宋体" w:eastAsia="宋体" w:hAnsi="宋体" w:cs="宋体"/>
          <w:kern w:val="0"/>
          <w:sz w:val="24"/>
          <w:szCs w:val="24"/>
          <w:lang/>
        </w:rPr>
        <w:t>低值易耗系统提交</w:t>
      </w:r>
      <w:r w:rsidR="004E02DD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领用申请单</w:t>
      </w:r>
      <w:r w:rsidR="00FF0162" w:rsidRPr="004A530B">
        <w:rPr>
          <w:rFonts w:ascii="宋体" w:eastAsia="宋体" w:hAnsi="宋体" w:cs="宋体"/>
          <w:kern w:val="0"/>
          <w:sz w:val="24"/>
          <w:szCs w:val="24"/>
          <w:lang/>
        </w:rPr>
        <w:t>。</w:t>
      </w:r>
    </w:p>
    <w:p w:rsidR="00787237" w:rsidRPr="004A530B" w:rsidRDefault="00A4177C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/>
          <w:kern w:val="0"/>
          <w:sz w:val="24"/>
          <w:szCs w:val="24"/>
          <w:lang/>
        </w:rPr>
        <w:t>5</w:t>
      </w:r>
      <w:r w:rsidR="00FF0162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 xml:space="preserve">. </w:t>
      </w:r>
      <w:r w:rsidR="00B65334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“申请表”填写要求</w:t>
      </w:r>
      <w:r w:rsidR="00C90320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：</w:t>
      </w:r>
    </w:p>
    <w:p w:rsidR="00FF0162" w:rsidRPr="004A530B" w:rsidRDefault="00787237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（1）</w:t>
      </w:r>
      <w:r w:rsidR="00727416" w:rsidRPr="004A530B">
        <w:rPr>
          <w:rFonts w:ascii="宋体" w:eastAsia="宋体" w:hAnsi="宋体" w:cs="宋体" w:hint="eastAsia"/>
          <w:kern w:val="0"/>
          <w:sz w:val="24"/>
          <w:szCs w:val="24"/>
        </w:rPr>
        <w:t>我校危险化学品的领取实行限额制</w:t>
      </w:r>
      <w:r w:rsidR="00727416" w:rsidRPr="004A530B">
        <w:rPr>
          <w:rFonts w:ascii="宋体" w:eastAsia="宋体" w:hAnsi="宋体" w:cs="宋体" w:hint="eastAsia"/>
          <w:sz w:val="24"/>
          <w:szCs w:val="24"/>
        </w:rPr>
        <w:t>度，每次每种药品只能申请领取1瓶，一种药品填写一张申请表，</w:t>
      </w:r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由主管院长签字</w:t>
      </w:r>
      <w:r w:rsidR="00C90320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；</w:t>
      </w:r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如有</w:t>
      </w:r>
      <w:r w:rsidR="00C90320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短时间</w:t>
      </w:r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内</w:t>
      </w:r>
      <w:r w:rsidR="00C90320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（原则上一周用量）</w:t>
      </w:r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使用量较大或者其他特殊情况</w:t>
      </w:r>
      <w:r w:rsidR="00C90320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一种药品</w:t>
      </w:r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需要领</w:t>
      </w:r>
      <w:proofErr w:type="gramStart"/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用多瓶的</w:t>
      </w:r>
      <w:proofErr w:type="gramEnd"/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，申请</w:t>
      </w:r>
      <w:r w:rsidR="00C90320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表</w:t>
      </w:r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上应写明原因和药品使用期限，需要本部门</w:t>
      </w:r>
      <w:proofErr w:type="gramStart"/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正职院长</w:t>
      </w:r>
      <w:proofErr w:type="gramEnd"/>
      <w:r w:rsidR="00C90320" w:rsidRPr="004A530B">
        <w:rPr>
          <w:rFonts w:ascii="宋体" w:eastAsia="宋体" w:hAnsi="宋体" w:cs="宋体"/>
          <w:kern w:val="0"/>
          <w:sz w:val="24"/>
          <w:szCs w:val="24"/>
          <w:lang/>
        </w:rPr>
        <w:t>或书记签字并进行监督。</w:t>
      </w:r>
    </w:p>
    <w:p w:rsidR="00A51ED6" w:rsidRPr="004A530B" w:rsidRDefault="00A51ED6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（2）申请表中领用教师应与资产系统中经费使用人一致。</w:t>
      </w:r>
    </w:p>
    <w:p w:rsidR="00787237" w:rsidRPr="004A530B" w:rsidRDefault="00787237" w:rsidP="004A530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（</w:t>
      </w:r>
      <w:r w:rsidR="00F21636" w:rsidRPr="004A530B">
        <w:rPr>
          <w:rFonts w:ascii="宋体" w:eastAsia="宋体" w:hAnsi="宋体" w:cs="宋体"/>
          <w:kern w:val="0"/>
          <w:sz w:val="24"/>
          <w:szCs w:val="24"/>
          <w:lang/>
        </w:rPr>
        <w:t>3</w:t>
      </w: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）申请表中应</w:t>
      </w:r>
      <w:r w:rsidR="00C5533A" w:rsidRPr="004A530B">
        <w:rPr>
          <w:rFonts w:ascii="宋体" w:eastAsia="宋体" w:hAnsi="宋体" w:cs="宋体" w:hint="eastAsia"/>
          <w:sz w:val="24"/>
          <w:szCs w:val="24"/>
        </w:rPr>
        <w:t>如实填写</w:t>
      </w:r>
      <w:r w:rsidRPr="004A530B">
        <w:rPr>
          <w:rFonts w:ascii="宋体" w:eastAsia="宋体" w:hAnsi="宋体" w:cs="宋体" w:hint="eastAsia"/>
          <w:sz w:val="24"/>
          <w:szCs w:val="24"/>
        </w:rPr>
        <w:t>实验步骤、用途</w:t>
      </w:r>
      <w:r w:rsidR="00D11F5B" w:rsidRPr="004A530B">
        <w:rPr>
          <w:rFonts w:ascii="宋体" w:eastAsia="宋体" w:hAnsi="宋体" w:cs="宋体" w:hint="eastAsia"/>
          <w:sz w:val="24"/>
          <w:szCs w:val="24"/>
        </w:rPr>
        <w:t>、</w:t>
      </w:r>
      <w:r w:rsidR="00745891" w:rsidRPr="004A530B">
        <w:rPr>
          <w:rFonts w:ascii="宋体" w:eastAsia="宋体" w:hAnsi="宋体" w:cs="宋体" w:hint="eastAsia"/>
          <w:sz w:val="24"/>
          <w:szCs w:val="24"/>
        </w:rPr>
        <w:t>用量</w:t>
      </w:r>
      <w:r w:rsidR="00D11F5B" w:rsidRPr="004A530B">
        <w:rPr>
          <w:rFonts w:ascii="宋体" w:eastAsia="宋体" w:hAnsi="宋体" w:cs="宋体" w:hint="eastAsia"/>
          <w:sz w:val="24"/>
          <w:szCs w:val="24"/>
        </w:rPr>
        <w:t>、</w:t>
      </w:r>
      <w:r w:rsidR="00344A1B" w:rsidRPr="004A530B">
        <w:rPr>
          <w:rFonts w:ascii="宋体" w:eastAsia="宋体" w:hAnsi="宋体" w:cs="宋体" w:hint="eastAsia"/>
          <w:sz w:val="24"/>
          <w:szCs w:val="24"/>
        </w:rPr>
        <w:t>药品使用起止日期（原则上限领一周内使用量）</w:t>
      </w:r>
      <w:r w:rsidRPr="004A530B">
        <w:rPr>
          <w:rFonts w:ascii="宋体" w:eastAsia="宋体" w:hAnsi="宋体" w:cs="宋体" w:hint="eastAsia"/>
          <w:sz w:val="24"/>
          <w:szCs w:val="24"/>
        </w:rPr>
        <w:t>。</w:t>
      </w:r>
    </w:p>
    <w:p w:rsidR="00C5533A" w:rsidRPr="004A530B" w:rsidRDefault="00C5533A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sz w:val="24"/>
          <w:szCs w:val="24"/>
        </w:rPr>
        <w:t>（</w:t>
      </w:r>
      <w:r w:rsidR="00F21636" w:rsidRPr="004A530B">
        <w:rPr>
          <w:rFonts w:ascii="宋体" w:eastAsia="宋体" w:hAnsi="宋体" w:cs="宋体"/>
          <w:sz w:val="24"/>
          <w:szCs w:val="24"/>
        </w:rPr>
        <w:t>4</w:t>
      </w:r>
      <w:r w:rsidRPr="004A530B">
        <w:rPr>
          <w:rFonts w:ascii="宋体" w:eastAsia="宋体" w:hAnsi="宋体" w:cs="宋体" w:hint="eastAsia"/>
          <w:sz w:val="24"/>
          <w:szCs w:val="24"/>
        </w:rPr>
        <w:t>）</w:t>
      </w:r>
      <w:r w:rsidR="00AA6859" w:rsidRPr="004A530B">
        <w:rPr>
          <w:rFonts w:ascii="宋体" w:eastAsia="宋体" w:hAnsi="宋体" w:cs="宋体"/>
          <w:kern w:val="0"/>
          <w:sz w:val="24"/>
          <w:szCs w:val="24"/>
          <w:lang/>
        </w:rPr>
        <w:t>不得先领药品后补交申请</w:t>
      </w:r>
      <w:r w:rsidR="00AA6859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表。</w:t>
      </w:r>
    </w:p>
    <w:p w:rsidR="00AA6859" w:rsidRPr="004A530B" w:rsidRDefault="00AA6859" w:rsidP="00A56BB2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（</w:t>
      </w:r>
      <w:r w:rsidR="00F21636" w:rsidRPr="004A530B">
        <w:rPr>
          <w:rFonts w:ascii="宋体" w:eastAsia="宋体" w:hAnsi="宋体" w:cs="宋体"/>
          <w:kern w:val="0"/>
          <w:sz w:val="24"/>
          <w:szCs w:val="24"/>
          <w:lang/>
        </w:rPr>
        <w:t>5</w:t>
      </w: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）</w:t>
      </w:r>
      <w:r w:rsidR="00A51ED6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库房</w:t>
      </w:r>
      <w:r w:rsidR="00A51ED6" w:rsidRPr="004A530B">
        <w:rPr>
          <w:rFonts w:ascii="宋体" w:eastAsia="宋体" w:hAnsi="宋体" w:cs="宋体"/>
          <w:kern w:val="0"/>
          <w:sz w:val="24"/>
          <w:szCs w:val="24"/>
          <w:lang/>
        </w:rPr>
        <w:t>对每瓶易制毒药品进行独立编码，请领用</w:t>
      </w:r>
      <w:r w:rsidR="00A56BB2">
        <w:rPr>
          <w:rFonts w:ascii="宋体" w:eastAsia="宋体" w:hAnsi="宋体" w:cs="宋体" w:hint="eastAsia"/>
          <w:kern w:val="0"/>
          <w:sz w:val="24"/>
          <w:szCs w:val="24"/>
          <w:lang/>
        </w:rPr>
        <w:t>人</w:t>
      </w:r>
      <w:r w:rsidR="00A51ED6" w:rsidRPr="004A530B">
        <w:rPr>
          <w:rFonts w:ascii="宋体" w:eastAsia="宋体" w:hAnsi="宋体" w:cs="宋体"/>
          <w:kern w:val="0"/>
          <w:sz w:val="24"/>
          <w:szCs w:val="24"/>
          <w:lang/>
        </w:rPr>
        <w:t>妥善保存空瓶</w:t>
      </w:r>
      <w:r w:rsidR="00344A1B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，按照申请表中填写使用截止日期</w:t>
      </w:r>
      <w:r w:rsidR="00A51ED6" w:rsidRPr="004A530B">
        <w:rPr>
          <w:rFonts w:ascii="宋体" w:eastAsia="宋体" w:hAnsi="宋体" w:cs="宋体"/>
          <w:kern w:val="0"/>
          <w:sz w:val="24"/>
          <w:szCs w:val="24"/>
          <w:lang/>
        </w:rPr>
        <w:t>交至</w:t>
      </w:r>
      <w:proofErr w:type="gramStart"/>
      <w:r w:rsidR="00A51ED6" w:rsidRPr="004A530B">
        <w:rPr>
          <w:rFonts w:ascii="宋体" w:eastAsia="宋体" w:hAnsi="宋体" w:cs="宋体"/>
          <w:kern w:val="0"/>
          <w:sz w:val="24"/>
          <w:szCs w:val="24"/>
          <w:lang/>
        </w:rPr>
        <w:t>危化品</w:t>
      </w:r>
      <w:proofErr w:type="gramEnd"/>
      <w:r w:rsidR="00A51ED6" w:rsidRPr="004A530B">
        <w:rPr>
          <w:rFonts w:ascii="宋体" w:eastAsia="宋体" w:hAnsi="宋体" w:cs="宋体"/>
          <w:kern w:val="0"/>
          <w:sz w:val="24"/>
          <w:szCs w:val="24"/>
          <w:lang/>
        </w:rPr>
        <w:t>库房</w:t>
      </w:r>
      <w:r w:rsidR="000D30B9">
        <w:rPr>
          <w:rFonts w:ascii="宋体" w:eastAsia="宋体" w:hAnsi="宋体" w:cs="宋体" w:hint="eastAsia"/>
          <w:kern w:val="0"/>
          <w:sz w:val="24"/>
          <w:szCs w:val="24"/>
          <w:lang/>
        </w:rPr>
        <w:t>后</w:t>
      </w:r>
      <w:r w:rsidR="00A51ED6" w:rsidRPr="004A530B">
        <w:rPr>
          <w:rFonts w:ascii="宋体" w:eastAsia="宋体" w:hAnsi="宋体" w:cs="宋体"/>
          <w:kern w:val="0"/>
          <w:sz w:val="24"/>
          <w:szCs w:val="24"/>
          <w:lang/>
        </w:rPr>
        <w:t>，才能再次领用新药品。</w:t>
      </w:r>
      <w:r w:rsidR="00A51ED6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空瓶</w:t>
      </w:r>
      <w:r w:rsidR="00A51ED6" w:rsidRPr="004A530B">
        <w:rPr>
          <w:rFonts w:ascii="宋体" w:eastAsia="宋体" w:hAnsi="宋体" w:cs="宋体"/>
          <w:kern w:val="0"/>
          <w:sz w:val="24"/>
          <w:szCs w:val="24"/>
          <w:lang/>
        </w:rPr>
        <w:t>不得遗失，实验室与设备管理处会联系有资质的公司处理空瓶。</w:t>
      </w:r>
    </w:p>
    <w:p w:rsidR="00D726EC" w:rsidRPr="004A530B" w:rsidRDefault="00A4177C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/>
          <w:kern w:val="0"/>
          <w:sz w:val="24"/>
          <w:szCs w:val="24"/>
          <w:lang/>
        </w:rPr>
        <w:lastRenderedPageBreak/>
        <w:t>6</w:t>
      </w:r>
      <w:r w:rsidR="00EC3502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 xml:space="preserve">. </w:t>
      </w:r>
      <w:r w:rsidR="008E2AD4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资产系统领用申请单</w:t>
      </w:r>
      <w:r w:rsidR="00EC3502" w:rsidRPr="004A530B">
        <w:rPr>
          <w:rFonts w:ascii="宋体" w:eastAsia="宋体" w:hAnsi="宋体" w:cs="宋体"/>
          <w:kern w:val="0"/>
          <w:sz w:val="24"/>
          <w:szCs w:val="24"/>
          <w:lang/>
        </w:rPr>
        <w:t>提交要求：</w:t>
      </w:r>
    </w:p>
    <w:p w:rsidR="00D726EC" w:rsidRPr="004A530B" w:rsidRDefault="00D726EC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（1）</w:t>
      </w:r>
      <w:r w:rsidR="00EC3502" w:rsidRPr="004A530B">
        <w:rPr>
          <w:rFonts w:ascii="宋体" w:eastAsia="宋体" w:hAnsi="宋体" w:cs="宋体"/>
          <w:kern w:val="0"/>
          <w:sz w:val="24"/>
          <w:szCs w:val="24"/>
          <w:lang/>
        </w:rPr>
        <w:t>易制毒化学</w:t>
      </w:r>
      <w:r w:rsidR="00460B2F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药</w:t>
      </w:r>
      <w:r w:rsidR="00EC3502" w:rsidRPr="004A530B">
        <w:rPr>
          <w:rFonts w:ascii="宋体" w:eastAsia="宋体" w:hAnsi="宋体" w:cs="宋体"/>
          <w:kern w:val="0"/>
          <w:sz w:val="24"/>
          <w:szCs w:val="24"/>
          <w:lang/>
        </w:rPr>
        <w:t>品单独提交订单，不得与</w:t>
      </w:r>
      <w:r w:rsidR="002040B0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玻璃仪器和办公用品等</w:t>
      </w:r>
      <w:r w:rsidR="00EC3502" w:rsidRPr="004A530B">
        <w:rPr>
          <w:rFonts w:ascii="宋体" w:eastAsia="宋体" w:hAnsi="宋体" w:cs="宋体"/>
          <w:kern w:val="0"/>
          <w:sz w:val="24"/>
          <w:szCs w:val="24"/>
          <w:lang/>
        </w:rPr>
        <w:t>耗材混合提交</w:t>
      </w: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。</w:t>
      </w:r>
    </w:p>
    <w:p w:rsidR="00EC3502" w:rsidRPr="004A530B" w:rsidRDefault="00D726EC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（2）</w:t>
      </w:r>
      <w:r w:rsidR="00EC3502" w:rsidRPr="004A530B">
        <w:rPr>
          <w:rFonts w:ascii="宋体" w:eastAsia="宋体" w:hAnsi="宋体" w:cs="宋体"/>
          <w:kern w:val="0"/>
          <w:sz w:val="24"/>
          <w:szCs w:val="24"/>
          <w:lang/>
        </w:rPr>
        <w:t>学生账号不允许提交易制毒化学品申请。</w:t>
      </w:r>
    </w:p>
    <w:p w:rsidR="005A205B" w:rsidRPr="004A530B" w:rsidRDefault="005A205B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（3）提交药品数量应与纸质申请表中数量一致。</w:t>
      </w:r>
    </w:p>
    <w:p w:rsidR="003D4861" w:rsidRPr="004A530B" w:rsidRDefault="003D4861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（</w:t>
      </w:r>
      <w:r w:rsidR="004A413B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4</w:t>
      </w: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）</w:t>
      </w:r>
      <w:r w:rsidR="004A413B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提交申请前核查经费是否充足。</w:t>
      </w:r>
    </w:p>
    <w:p w:rsidR="00C539DC" w:rsidRDefault="00D636C5" w:rsidP="00DE3902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6. 申请表与资产系统</w:t>
      </w:r>
      <w:r w:rsidR="008E2AD4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领用申请</w:t>
      </w: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单缺一不可，领用人持申请表到6#</w:t>
      </w:r>
      <w:r w:rsidRPr="004A530B">
        <w:rPr>
          <w:rFonts w:ascii="宋体" w:eastAsia="宋体" w:hAnsi="宋体" w:cs="宋体"/>
          <w:kern w:val="0"/>
          <w:sz w:val="24"/>
          <w:szCs w:val="24"/>
          <w:lang/>
        </w:rPr>
        <w:t>127</w:t>
      </w: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室，</w:t>
      </w:r>
      <w:proofErr w:type="gramStart"/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由药管</w:t>
      </w:r>
      <w:proofErr w:type="gramEnd"/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员审核并签字确认后，资产系统管理员打印“天津科技大学出库详细信息表”</w:t>
      </w:r>
      <w:r w:rsidR="00FA2B42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，领用人签字后</w:t>
      </w:r>
      <w:r w:rsidR="00C539DC">
        <w:rPr>
          <w:rFonts w:ascii="宋体" w:eastAsia="宋体" w:hAnsi="宋体" w:cs="宋体" w:hint="eastAsia"/>
          <w:kern w:val="0"/>
          <w:sz w:val="24"/>
          <w:szCs w:val="24"/>
          <w:lang/>
        </w:rPr>
        <w:t>即</w:t>
      </w:r>
      <w:r w:rsidR="00FA2B42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可领</w:t>
      </w:r>
      <w:r w:rsidR="00271FB0">
        <w:rPr>
          <w:rFonts w:ascii="宋体" w:eastAsia="宋体" w:hAnsi="宋体" w:cs="宋体" w:hint="eastAsia"/>
          <w:kern w:val="0"/>
          <w:sz w:val="24"/>
          <w:szCs w:val="24"/>
          <w:lang/>
        </w:rPr>
        <w:t>用</w:t>
      </w:r>
      <w:r w:rsidR="00FA2B42"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。</w:t>
      </w:r>
    </w:p>
    <w:p w:rsidR="001C5DAD" w:rsidRPr="004A530B" w:rsidRDefault="008C74C7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>
        <w:rPr>
          <w:rFonts w:ascii="宋体" w:eastAsia="宋体" w:hAnsi="宋体" w:cs="宋体" w:hint="eastAsia"/>
          <w:kern w:val="0"/>
          <w:sz w:val="24"/>
          <w:szCs w:val="24"/>
          <w:lang/>
        </w:rPr>
        <w:t>联系电话：60601363</w:t>
      </w:r>
    </w:p>
    <w:p w:rsidR="001C5DAD" w:rsidRPr="004A530B" w:rsidRDefault="001C5DAD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/>
          <w:kern w:val="0"/>
          <w:sz w:val="24"/>
          <w:szCs w:val="24"/>
          <w:lang/>
        </w:rPr>
        <w:t xml:space="preserve">                                           </w:t>
      </w: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>实验室与设备管理处</w:t>
      </w:r>
    </w:p>
    <w:p w:rsidR="001C5DAD" w:rsidRPr="004A530B" w:rsidRDefault="001C5DAD" w:rsidP="004A530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lang/>
        </w:rPr>
      </w:pPr>
      <w:r w:rsidRPr="004A530B">
        <w:rPr>
          <w:rFonts w:ascii="宋体" w:eastAsia="宋体" w:hAnsi="宋体" w:cs="宋体" w:hint="eastAsia"/>
          <w:kern w:val="0"/>
          <w:sz w:val="24"/>
          <w:szCs w:val="24"/>
          <w:lang/>
        </w:rPr>
        <w:t xml:space="preserve">                                        </w:t>
      </w:r>
      <w:r w:rsidR="00317A75" w:rsidRPr="004A530B">
        <w:rPr>
          <w:rFonts w:ascii="宋体" w:eastAsia="宋体" w:hAnsi="宋体" w:cs="宋体"/>
          <w:kern w:val="0"/>
          <w:sz w:val="24"/>
          <w:szCs w:val="24"/>
          <w:lang/>
        </w:rPr>
        <w:t xml:space="preserve">    </w:t>
      </w:r>
    </w:p>
    <w:sectPr w:rsidR="001C5DAD" w:rsidRPr="004A530B" w:rsidSect="0074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B0" w:rsidRDefault="00A35EB0" w:rsidP="008A6F58">
      <w:r>
        <w:separator/>
      </w:r>
    </w:p>
  </w:endnote>
  <w:endnote w:type="continuationSeparator" w:id="0">
    <w:p w:rsidR="00A35EB0" w:rsidRDefault="00A35EB0" w:rsidP="008A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B0" w:rsidRDefault="00A35EB0" w:rsidP="008A6F58">
      <w:r>
        <w:separator/>
      </w:r>
    </w:p>
  </w:footnote>
  <w:footnote w:type="continuationSeparator" w:id="0">
    <w:p w:rsidR="00A35EB0" w:rsidRDefault="00A35EB0" w:rsidP="008A6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8DC"/>
    <w:rsid w:val="00042C4D"/>
    <w:rsid w:val="00042EE1"/>
    <w:rsid w:val="00067425"/>
    <w:rsid w:val="000D30B9"/>
    <w:rsid w:val="001516C0"/>
    <w:rsid w:val="001A20F9"/>
    <w:rsid w:val="001C5DAD"/>
    <w:rsid w:val="001E1DEB"/>
    <w:rsid w:val="002040B0"/>
    <w:rsid w:val="00271FB0"/>
    <w:rsid w:val="00317A75"/>
    <w:rsid w:val="00344A1B"/>
    <w:rsid w:val="003D4861"/>
    <w:rsid w:val="003E2A92"/>
    <w:rsid w:val="00460B2F"/>
    <w:rsid w:val="004A413B"/>
    <w:rsid w:val="004A530B"/>
    <w:rsid w:val="004B4EF0"/>
    <w:rsid w:val="004E02DD"/>
    <w:rsid w:val="00514184"/>
    <w:rsid w:val="005A205B"/>
    <w:rsid w:val="005C7326"/>
    <w:rsid w:val="00621005"/>
    <w:rsid w:val="00654DD0"/>
    <w:rsid w:val="006778D9"/>
    <w:rsid w:val="0071155C"/>
    <w:rsid w:val="00724EF6"/>
    <w:rsid w:val="00727416"/>
    <w:rsid w:val="00745891"/>
    <w:rsid w:val="007467A9"/>
    <w:rsid w:val="007848DC"/>
    <w:rsid w:val="00787237"/>
    <w:rsid w:val="007D410B"/>
    <w:rsid w:val="00847BD7"/>
    <w:rsid w:val="00872B0F"/>
    <w:rsid w:val="00897CBB"/>
    <w:rsid w:val="008A5825"/>
    <w:rsid w:val="008A6F58"/>
    <w:rsid w:val="008C74C7"/>
    <w:rsid w:val="008E2AD4"/>
    <w:rsid w:val="009331B0"/>
    <w:rsid w:val="009361D0"/>
    <w:rsid w:val="0097071A"/>
    <w:rsid w:val="00A01A3B"/>
    <w:rsid w:val="00A1590A"/>
    <w:rsid w:val="00A30AC5"/>
    <w:rsid w:val="00A35EB0"/>
    <w:rsid w:val="00A4177C"/>
    <w:rsid w:val="00A423F8"/>
    <w:rsid w:val="00A51ED6"/>
    <w:rsid w:val="00A56BB2"/>
    <w:rsid w:val="00A57A53"/>
    <w:rsid w:val="00A65F89"/>
    <w:rsid w:val="00AA6859"/>
    <w:rsid w:val="00AF10F8"/>
    <w:rsid w:val="00B65334"/>
    <w:rsid w:val="00B812C8"/>
    <w:rsid w:val="00B85AD2"/>
    <w:rsid w:val="00BE34EB"/>
    <w:rsid w:val="00C00E7C"/>
    <w:rsid w:val="00C0706C"/>
    <w:rsid w:val="00C539DC"/>
    <w:rsid w:val="00C5533A"/>
    <w:rsid w:val="00C90320"/>
    <w:rsid w:val="00C96DDB"/>
    <w:rsid w:val="00D11F5B"/>
    <w:rsid w:val="00D41009"/>
    <w:rsid w:val="00D636C5"/>
    <w:rsid w:val="00D726EC"/>
    <w:rsid w:val="00DB2218"/>
    <w:rsid w:val="00DB402B"/>
    <w:rsid w:val="00DD0558"/>
    <w:rsid w:val="00DE3902"/>
    <w:rsid w:val="00DE4FFB"/>
    <w:rsid w:val="00E327B0"/>
    <w:rsid w:val="00E5150E"/>
    <w:rsid w:val="00E81470"/>
    <w:rsid w:val="00E96734"/>
    <w:rsid w:val="00EC3502"/>
    <w:rsid w:val="00F21636"/>
    <w:rsid w:val="00F84566"/>
    <w:rsid w:val="00F87E4A"/>
    <w:rsid w:val="00FA2B42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F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E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E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07CD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jiangfq</dc:creator>
  <cp:keywords/>
  <dc:description/>
  <cp:lastModifiedBy>Lenovo User</cp:lastModifiedBy>
  <cp:revision>2</cp:revision>
  <cp:lastPrinted>2016-06-02T07:47:00Z</cp:lastPrinted>
  <dcterms:created xsi:type="dcterms:W3CDTF">2018-06-15T01:56:00Z</dcterms:created>
  <dcterms:modified xsi:type="dcterms:W3CDTF">2018-06-15T01:56:00Z</dcterms:modified>
</cp:coreProperties>
</file>