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0C" w:rsidRPr="00BF54D7" w:rsidRDefault="00B071BF" w:rsidP="00CD1295">
      <w:pPr>
        <w:jc w:val="center"/>
        <w:rPr>
          <w:b/>
          <w:sz w:val="44"/>
          <w:szCs w:val="44"/>
        </w:rPr>
      </w:pPr>
      <w:r w:rsidRPr="00BF54D7">
        <w:rPr>
          <w:b/>
          <w:sz w:val="44"/>
          <w:szCs w:val="44"/>
        </w:rPr>
        <w:t>化工与材料学院第一届</w:t>
      </w:r>
      <w:r w:rsidR="0039530C" w:rsidRPr="00BF54D7">
        <w:rPr>
          <w:b/>
          <w:sz w:val="44"/>
          <w:szCs w:val="44"/>
        </w:rPr>
        <w:t>“</w:t>
      </w:r>
      <w:r w:rsidR="0039530C" w:rsidRPr="00BF54D7">
        <w:rPr>
          <w:rFonts w:hint="eastAsia"/>
          <w:b/>
          <w:sz w:val="44"/>
          <w:szCs w:val="44"/>
        </w:rPr>
        <w:t>化工好班委</w:t>
      </w:r>
      <w:r w:rsidR="0039530C" w:rsidRPr="00BF54D7">
        <w:rPr>
          <w:b/>
          <w:sz w:val="44"/>
          <w:szCs w:val="44"/>
        </w:rPr>
        <w:t>”</w:t>
      </w:r>
      <w:r w:rsidR="0039530C" w:rsidRPr="00BF54D7">
        <w:rPr>
          <w:rFonts w:hint="eastAsia"/>
          <w:b/>
          <w:sz w:val="44"/>
          <w:szCs w:val="44"/>
        </w:rPr>
        <w:t>材料评分准则</w:t>
      </w:r>
    </w:p>
    <w:p w:rsidR="0039530C" w:rsidRPr="00BF54D7" w:rsidRDefault="00B071BF" w:rsidP="00CD1295">
      <w:pPr>
        <w:jc w:val="center"/>
        <w:rPr>
          <w:b/>
          <w:sz w:val="36"/>
          <w:szCs w:val="36"/>
        </w:rPr>
      </w:pPr>
      <w:r w:rsidRPr="00BF54D7">
        <w:rPr>
          <w:rFonts w:hint="eastAsia"/>
          <w:b/>
          <w:sz w:val="36"/>
          <w:szCs w:val="36"/>
        </w:rPr>
        <w:t>第一章</w:t>
      </w:r>
      <w:r w:rsidRPr="00BF54D7">
        <w:rPr>
          <w:rFonts w:hint="eastAsia"/>
          <w:b/>
          <w:sz w:val="36"/>
          <w:szCs w:val="36"/>
        </w:rPr>
        <w:t xml:space="preserve"> </w:t>
      </w:r>
      <w:r w:rsidR="0039530C" w:rsidRPr="00BF54D7">
        <w:rPr>
          <w:rFonts w:hint="eastAsia"/>
          <w:b/>
          <w:sz w:val="36"/>
          <w:szCs w:val="36"/>
        </w:rPr>
        <w:t>个人篇</w:t>
      </w:r>
    </w:p>
    <w:p w:rsidR="0039530C" w:rsidRPr="00BF54D7" w:rsidRDefault="00B071BF" w:rsidP="00CD1295">
      <w:pPr>
        <w:rPr>
          <w:rFonts w:ascii="仿宋_GB2312" w:eastAsia="仿宋_GB2312" w:hAnsi="宋体" w:cs="宋体"/>
          <w:kern w:val="0"/>
          <w:sz w:val="30"/>
          <w:szCs w:val="30"/>
        </w:rPr>
      </w:pPr>
      <w:r w:rsidRPr="00BF54D7">
        <w:rPr>
          <w:rFonts w:ascii="仿宋_GB2312" w:eastAsia="仿宋_GB2312" w:hAnsi="宋体" w:cs="宋体" w:hint="eastAsia"/>
          <w:kern w:val="0"/>
          <w:sz w:val="30"/>
          <w:szCs w:val="30"/>
        </w:rPr>
        <w:t>一、</w:t>
      </w:r>
      <w:r w:rsidRPr="00BF54D7">
        <w:rPr>
          <w:rFonts w:ascii="仿宋_GB2312" w:eastAsia="仿宋_GB2312" w:hAnsi="宋体" w:cs="宋体"/>
          <w:kern w:val="0"/>
          <w:sz w:val="30"/>
          <w:szCs w:val="30"/>
        </w:rPr>
        <w:t xml:space="preserve"> </w:t>
      </w:r>
      <w:r w:rsidR="0039530C" w:rsidRPr="00BF54D7">
        <w:rPr>
          <w:rFonts w:ascii="仿宋_GB2312" w:eastAsia="仿宋_GB2312" w:hAnsi="宋体" w:cs="宋体" w:hint="eastAsia"/>
          <w:kern w:val="0"/>
          <w:sz w:val="30"/>
          <w:szCs w:val="30"/>
        </w:rPr>
        <w:t>学术科技创新活动</w:t>
      </w:r>
    </w:p>
    <w:p w:rsidR="0039530C" w:rsidRPr="00BF54D7" w:rsidRDefault="0039530C" w:rsidP="00CD1295">
      <w:pPr>
        <w:rPr>
          <w:b/>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8"/>
        <w:gridCol w:w="1899"/>
        <w:gridCol w:w="2068"/>
        <w:gridCol w:w="1905"/>
        <w:gridCol w:w="1328"/>
      </w:tblGrid>
      <w:tr w:rsidR="0039530C" w:rsidRPr="00BF54D7" w:rsidTr="007F2A1A">
        <w:trPr>
          <w:trHeight w:hRule="exact" w:val="450"/>
          <w:jc w:val="center"/>
        </w:trPr>
        <w:tc>
          <w:tcPr>
            <w:tcW w:w="1148" w:type="dxa"/>
            <w:tcBorders>
              <w:top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b/>
                <w:sz w:val="24"/>
              </w:rPr>
              <w:t>项</w:t>
            </w:r>
            <w:r w:rsidRPr="00BF54D7">
              <w:rPr>
                <w:rFonts w:ascii="仿宋_GB2312" w:eastAsia="仿宋_GB2312" w:hAnsi="宋体"/>
                <w:b/>
                <w:sz w:val="24"/>
              </w:rPr>
              <w:t xml:space="preserve"> </w:t>
            </w:r>
            <w:r w:rsidRPr="00BF54D7">
              <w:rPr>
                <w:rFonts w:ascii="仿宋_GB2312" w:eastAsia="仿宋_GB2312" w:hAnsi="宋体" w:hint="eastAsia"/>
                <w:b/>
                <w:sz w:val="24"/>
              </w:rPr>
              <w:t>目</w:t>
            </w:r>
            <w:r w:rsidRPr="00BF54D7">
              <w:rPr>
                <w:rFonts w:ascii="仿宋_GB2312" w:eastAsia="仿宋_GB2312" w:hAnsi="宋体"/>
                <w:b/>
                <w:sz w:val="24"/>
              </w:rPr>
              <w:t xml:space="preserve">  </w:t>
            </w:r>
            <w:r w:rsidRPr="00BF54D7">
              <w:rPr>
                <w:rFonts w:ascii="仿宋_GB2312" w:eastAsia="仿宋_GB2312" w:hAnsi="宋体" w:hint="eastAsia"/>
                <w:b/>
                <w:sz w:val="24"/>
              </w:rPr>
              <w:t>目</w:t>
            </w:r>
          </w:p>
        </w:tc>
        <w:tc>
          <w:tcPr>
            <w:tcW w:w="1899" w:type="dxa"/>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b/>
                <w:sz w:val="24"/>
              </w:rPr>
              <w:t>级</w:t>
            </w:r>
            <w:r w:rsidRPr="00BF54D7">
              <w:rPr>
                <w:rFonts w:ascii="仿宋_GB2312" w:eastAsia="仿宋_GB2312" w:hAnsi="宋体"/>
                <w:b/>
                <w:sz w:val="24"/>
              </w:rPr>
              <w:t xml:space="preserve">  </w:t>
            </w:r>
            <w:r w:rsidRPr="00BF54D7">
              <w:rPr>
                <w:rFonts w:ascii="仿宋_GB2312" w:eastAsia="仿宋_GB2312" w:hAnsi="宋体" w:hint="eastAsia"/>
                <w:b/>
                <w:sz w:val="24"/>
              </w:rPr>
              <w:t>别</w:t>
            </w:r>
          </w:p>
        </w:tc>
        <w:tc>
          <w:tcPr>
            <w:tcW w:w="3973" w:type="dxa"/>
            <w:gridSpan w:val="2"/>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b/>
                <w:sz w:val="24"/>
              </w:rPr>
              <w:t>获奖等级或排名</w:t>
            </w:r>
          </w:p>
        </w:tc>
        <w:tc>
          <w:tcPr>
            <w:tcW w:w="1328" w:type="dxa"/>
            <w:tcBorders>
              <w:top w:val="single" w:sz="4" w:space="0" w:color="auto"/>
              <w:left w:val="single" w:sz="4" w:space="0" w:color="auto"/>
            </w:tcBorders>
            <w:vAlign w:val="center"/>
          </w:tcPr>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b/>
                <w:sz w:val="24"/>
              </w:rPr>
              <w:t>分</w:t>
            </w:r>
            <w:r w:rsidRPr="00BF54D7">
              <w:rPr>
                <w:rFonts w:ascii="仿宋_GB2312" w:eastAsia="仿宋_GB2312" w:hAnsi="宋体"/>
                <w:b/>
                <w:sz w:val="24"/>
              </w:rPr>
              <w:t xml:space="preserve">  </w:t>
            </w:r>
            <w:r w:rsidRPr="00BF54D7">
              <w:rPr>
                <w:rFonts w:ascii="仿宋_GB2312" w:eastAsia="仿宋_GB2312" w:hAnsi="宋体" w:hint="eastAsia"/>
                <w:b/>
                <w:sz w:val="24"/>
              </w:rPr>
              <w:t>值</w:t>
            </w:r>
          </w:p>
        </w:tc>
      </w:tr>
      <w:tr w:rsidR="0039530C" w:rsidRPr="00BF54D7" w:rsidTr="007F2A1A">
        <w:trPr>
          <w:cantSplit/>
          <w:jc w:val="center"/>
        </w:trPr>
        <w:tc>
          <w:tcPr>
            <w:tcW w:w="1148" w:type="dxa"/>
            <w:vMerge w:val="restart"/>
            <w:tcBorders>
              <w:top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学术</w:t>
            </w:r>
          </w:p>
          <w:p w:rsidR="0039530C" w:rsidRPr="00BF54D7" w:rsidRDefault="0039530C" w:rsidP="007F2A1A">
            <w:pPr>
              <w:spacing w:line="340" w:lineRule="exact"/>
              <w:jc w:val="center"/>
              <w:rPr>
                <w:rFonts w:ascii="仿宋_GB2312" w:eastAsia="仿宋_GB2312" w:hAnsi="宋体"/>
                <w:sz w:val="24"/>
              </w:rPr>
            </w:pP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科技</w:t>
            </w:r>
          </w:p>
          <w:p w:rsidR="0039530C" w:rsidRPr="00BF54D7" w:rsidRDefault="0039530C" w:rsidP="007F2A1A">
            <w:pPr>
              <w:spacing w:line="340" w:lineRule="exact"/>
              <w:jc w:val="center"/>
              <w:rPr>
                <w:rFonts w:ascii="仿宋_GB2312" w:eastAsia="仿宋_GB2312" w:hAnsi="宋体"/>
                <w:sz w:val="24"/>
              </w:rPr>
            </w:pP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竞赛</w:t>
            </w:r>
          </w:p>
          <w:p w:rsidR="0039530C" w:rsidRPr="00BF54D7" w:rsidRDefault="0039530C" w:rsidP="007F2A1A">
            <w:pPr>
              <w:spacing w:line="340" w:lineRule="exact"/>
              <w:jc w:val="center"/>
              <w:rPr>
                <w:rFonts w:ascii="仿宋_GB2312" w:eastAsia="仿宋_GB2312" w:hAnsi="宋体"/>
                <w:sz w:val="24"/>
              </w:rPr>
            </w:pP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及</w:t>
            </w:r>
          </w:p>
          <w:p w:rsidR="0039530C" w:rsidRPr="00BF54D7" w:rsidRDefault="0039530C" w:rsidP="007F2A1A">
            <w:pPr>
              <w:spacing w:line="340" w:lineRule="exact"/>
              <w:jc w:val="center"/>
              <w:rPr>
                <w:rFonts w:ascii="仿宋_GB2312" w:eastAsia="仿宋_GB2312" w:hAnsi="宋体"/>
                <w:sz w:val="24"/>
              </w:rPr>
            </w:pP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学科</w:t>
            </w:r>
          </w:p>
          <w:p w:rsidR="0039530C" w:rsidRPr="00BF54D7" w:rsidRDefault="0039530C" w:rsidP="007F2A1A">
            <w:pPr>
              <w:spacing w:line="340" w:lineRule="exact"/>
              <w:jc w:val="center"/>
              <w:rPr>
                <w:rFonts w:ascii="仿宋_GB2312" w:eastAsia="仿宋_GB2312" w:hAnsi="宋体"/>
                <w:sz w:val="24"/>
              </w:rPr>
            </w:pP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竞赛</w:t>
            </w:r>
          </w:p>
        </w:tc>
        <w:tc>
          <w:tcPr>
            <w:tcW w:w="1899" w:type="dxa"/>
            <w:vMerge w:val="restart"/>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国家级</w:t>
            </w: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6</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等级奖、单项奖</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5</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优胜奖或鼓励奖</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4</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参赛者</w:t>
            </w:r>
          </w:p>
        </w:tc>
        <w:tc>
          <w:tcPr>
            <w:tcW w:w="1328" w:type="dxa"/>
            <w:tcBorders>
              <w:top w:val="single" w:sz="4" w:space="0" w:color="auto"/>
              <w:lef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3</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val="restart"/>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市</w:t>
            </w:r>
            <w:r w:rsidRPr="00BF54D7">
              <w:rPr>
                <w:rFonts w:ascii="仿宋_GB2312" w:eastAsia="仿宋_GB2312" w:hAnsi="宋体"/>
                <w:sz w:val="24"/>
              </w:rPr>
              <w:t xml:space="preserve">  </w:t>
            </w:r>
            <w:r w:rsidRPr="00BF54D7">
              <w:rPr>
                <w:rFonts w:ascii="仿宋_GB2312" w:eastAsia="仿宋_GB2312" w:hAnsi="宋体" w:hint="eastAsia"/>
                <w:sz w:val="24"/>
              </w:rPr>
              <w:t>级</w:t>
            </w: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5</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等级奖、单项奖</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4</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优胜奖或鼓励奖</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3</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参赛者</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1.5</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val="restart"/>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校</w:t>
            </w:r>
            <w:r w:rsidRPr="00BF54D7">
              <w:rPr>
                <w:rFonts w:ascii="仿宋_GB2312" w:eastAsia="仿宋_GB2312" w:hAnsi="宋体"/>
                <w:sz w:val="24"/>
              </w:rPr>
              <w:t xml:space="preserve">  </w:t>
            </w:r>
            <w:r w:rsidRPr="00BF54D7">
              <w:rPr>
                <w:rFonts w:ascii="仿宋_GB2312" w:eastAsia="仿宋_GB2312" w:hAnsi="宋体" w:hint="eastAsia"/>
                <w:sz w:val="24"/>
              </w:rPr>
              <w:t>级</w:t>
            </w: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2.5</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第二名</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第三名</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1.5</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2B33E5">
            <w:pPr>
              <w:spacing w:line="340" w:lineRule="exact"/>
              <w:rPr>
                <w:rFonts w:ascii="仿宋_GB2312" w:eastAsia="仿宋_GB2312" w:hAnsi="宋体"/>
                <w:sz w:val="24"/>
              </w:rPr>
            </w:pPr>
            <w:r w:rsidRPr="00BF54D7">
              <w:rPr>
                <w:rFonts w:ascii="仿宋_GB2312" w:eastAsia="仿宋_GB2312" w:hAnsi="宋体" w:hint="eastAsia"/>
                <w:sz w:val="24"/>
              </w:rPr>
              <w:t>优胜奖或鼓励奖</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val="restart"/>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院</w:t>
            </w:r>
            <w:r w:rsidRPr="00BF54D7">
              <w:rPr>
                <w:rFonts w:ascii="仿宋_GB2312" w:eastAsia="仿宋_GB2312" w:hAnsi="宋体"/>
                <w:sz w:val="24"/>
              </w:rPr>
              <w:t xml:space="preserve">  </w:t>
            </w:r>
            <w:r w:rsidRPr="00BF54D7">
              <w:rPr>
                <w:rFonts w:ascii="仿宋_GB2312" w:eastAsia="仿宋_GB2312" w:hAnsi="宋体" w:hint="eastAsia"/>
                <w:sz w:val="24"/>
              </w:rPr>
              <w:t>级</w:t>
            </w: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第二名</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1.5</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第三名</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7F2A1A">
        <w:trPr>
          <w:cantSplit/>
          <w:jc w:val="center"/>
        </w:trPr>
        <w:tc>
          <w:tcPr>
            <w:tcW w:w="1148" w:type="dxa"/>
            <w:vMerge/>
            <w:tcBorders>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p>
        </w:tc>
        <w:tc>
          <w:tcPr>
            <w:tcW w:w="1899" w:type="dxa"/>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优秀奖</w:t>
            </w:r>
          </w:p>
        </w:tc>
        <w:tc>
          <w:tcPr>
            <w:tcW w:w="1328"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0.5</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trHeight w:val="1175"/>
          <w:jc w:val="center"/>
        </w:trPr>
        <w:tc>
          <w:tcPr>
            <w:tcW w:w="1148" w:type="dxa"/>
            <w:vMerge/>
          </w:tcPr>
          <w:p w:rsidR="0039530C" w:rsidRPr="00BF54D7" w:rsidRDefault="0039530C" w:rsidP="007F2A1A">
            <w:pPr>
              <w:spacing w:line="340" w:lineRule="exact"/>
              <w:jc w:val="center"/>
              <w:rPr>
                <w:rFonts w:ascii="仿宋_GB2312" w:eastAsia="仿宋_GB2312" w:hAnsi="宋体"/>
                <w:b/>
                <w:sz w:val="24"/>
              </w:rPr>
            </w:pPr>
          </w:p>
        </w:tc>
        <w:tc>
          <w:tcPr>
            <w:tcW w:w="7200" w:type="dxa"/>
            <w:gridSpan w:val="4"/>
          </w:tcPr>
          <w:p w:rsidR="0039530C" w:rsidRPr="00BF54D7" w:rsidRDefault="0039530C" w:rsidP="007F2A1A">
            <w:pPr>
              <w:spacing w:line="340" w:lineRule="exact"/>
              <w:rPr>
                <w:rFonts w:ascii="仿宋_GB2312" w:eastAsia="仿宋_GB2312" w:hAnsi="宋体"/>
                <w:b/>
                <w:sz w:val="24"/>
              </w:rPr>
            </w:pPr>
            <w:r w:rsidRPr="00BF54D7">
              <w:rPr>
                <w:rFonts w:ascii="仿宋_GB2312" w:eastAsia="仿宋_GB2312" w:hAnsi="宋体" w:hint="eastAsia"/>
                <w:sz w:val="24"/>
              </w:rPr>
              <w:t>注：如果是一个项目，不能累计加分</w:t>
            </w:r>
          </w:p>
        </w:tc>
      </w:tr>
      <w:tr w:rsidR="0039530C" w:rsidRPr="00BF54D7" w:rsidTr="007F2A1A">
        <w:tblPrEx>
          <w:tblBorders>
            <w:insideH w:val="single" w:sz="4" w:space="0" w:color="auto"/>
            <w:insideV w:val="single" w:sz="4" w:space="0" w:color="auto"/>
          </w:tblBorders>
        </w:tblPrEx>
        <w:trPr>
          <w:cantSplit/>
          <w:jc w:val="center"/>
        </w:trPr>
        <w:tc>
          <w:tcPr>
            <w:tcW w:w="1148" w:type="dxa"/>
          </w:tcPr>
          <w:p w:rsidR="0039530C" w:rsidRPr="00BF54D7" w:rsidRDefault="0039530C" w:rsidP="007F2A1A">
            <w:pPr>
              <w:spacing w:line="340" w:lineRule="exact"/>
              <w:jc w:val="center"/>
              <w:rPr>
                <w:rFonts w:ascii="仿宋_GB2312" w:eastAsia="仿宋_GB2312" w:hAnsi="宋体"/>
                <w:b/>
                <w:sz w:val="24"/>
              </w:rPr>
            </w:pPr>
          </w:p>
        </w:tc>
        <w:tc>
          <w:tcPr>
            <w:tcW w:w="5872" w:type="dxa"/>
            <w:gridSpan w:val="3"/>
          </w:tcPr>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b/>
                <w:sz w:val="24"/>
              </w:rPr>
              <w:t>类别和等级</w:t>
            </w:r>
          </w:p>
        </w:tc>
        <w:tc>
          <w:tcPr>
            <w:tcW w:w="1328" w:type="dxa"/>
          </w:tcPr>
          <w:p w:rsidR="0039530C" w:rsidRPr="00BF54D7" w:rsidRDefault="0039530C" w:rsidP="007F2A1A">
            <w:pPr>
              <w:spacing w:line="340" w:lineRule="exact"/>
              <w:rPr>
                <w:rFonts w:ascii="仿宋_GB2312" w:eastAsia="仿宋_GB2312" w:hAnsi="宋体"/>
                <w:b/>
                <w:sz w:val="24"/>
              </w:rPr>
            </w:pPr>
            <w:r w:rsidRPr="00BF54D7">
              <w:rPr>
                <w:rFonts w:ascii="仿宋_GB2312" w:eastAsia="仿宋_GB2312" w:hAnsi="宋体"/>
                <w:b/>
                <w:sz w:val="24"/>
              </w:rPr>
              <w:t xml:space="preserve"> </w:t>
            </w:r>
            <w:r w:rsidRPr="00BF54D7">
              <w:rPr>
                <w:rFonts w:ascii="仿宋_GB2312" w:eastAsia="仿宋_GB2312" w:hAnsi="宋体" w:hint="eastAsia"/>
                <w:b/>
                <w:sz w:val="24"/>
              </w:rPr>
              <w:t>分</w:t>
            </w:r>
            <w:r w:rsidRPr="00BF54D7">
              <w:rPr>
                <w:rFonts w:ascii="仿宋_GB2312" w:eastAsia="仿宋_GB2312" w:hAnsi="宋体"/>
                <w:b/>
                <w:sz w:val="24"/>
              </w:rPr>
              <w:t xml:space="preserve"> </w:t>
            </w:r>
            <w:r w:rsidRPr="00BF54D7">
              <w:rPr>
                <w:rFonts w:ascii="仿宋_GB2312" w:eastAsia="仿宋_GB2312" w:hAnsi="宋体" w:hint="eastAsia"/>
                <w:b/>
                <w:sz w:val="24"/>
              </w:rPr>
              <w:t>值</w:t>
            </w:r>
            <w:r w:rsidRPr="00BF54D7">
              <w:rPr>
                <w:rFonts w:ascii="仿宋_GB2312" w:eastAsia="仿宋_GB2312" w:hAnsi="宋体"/>
                <w:b/>
                <w:sz w:val="24"/>
              </w:rPr>
              <w:t xml:space="preserve"> </w:t>
            </w:r>
          </w:p>
        </w:tc>
      </w:tr>
      <w:tr w:rsidR="0039530C" w:rsidRPr="00BF54D7" w:rsidTr="007F2A1A">
        <w:tblPrEx>
          <w:tblBorders>
            <w:insideH w:val="single" w:sz="4" w:space="0" w:color="auto"/>
            <w:insideV w:val="single" w:sz="4" w:space="0" w:color="auto"/>
          </w:tblBorders>
        </w:tblPrEx>
        <w:trPr>
          <w:cantSplit/>
          <w:jc w:val="center"/>
        </w:trPr>
        <w:tc>
          <w:tcPr>
            <w:tcW w:w="1148" w:type="dxa"/>
            <w:vMerge w:val="restart"/>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学</w:t>
            </w: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术</w:t>
            </w: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论</w:t>
            </w:r>
          </w:p>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sz w:val="24"/>
              </w:rPr>
              <w:t>文</w:t>
            </w: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国内一级学术刊物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第一作者</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5</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b/>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二级学术刊物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第一作者</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3</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b/>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其它正式学术刊物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第一作者</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b/>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学术会议论文集及内部刊物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第一作者</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b/>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专业性专题报告或调查报告</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第一作者</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b/>
                <w:sz w:val="24"/>
              </w:rPr>
            </w:pPr>
          </w:p>
        </w:tc>
        <w:tc>
          <w:tcPr>
            <w:tcW w:w="7200" w:type="dxa"/>
            <w:gridSpan w:val="4"/>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第二作者以下作者得分值，以</w:t>
            </w:r>
            <w:proofErr w:type="gramStart"/>
            <w:r w:rsidRPr="00BF54D7">
              <w:rPr>
                <w:rFonts w:ascii="仿宋_GB2312" w:eastAsia="仿宋_GB2312" w:hAnsi="宋体" w:hint="eastAsia"/>
                <w:sz w:val="24"/>
              </w:rPr>
              <w:t>各级第一</w:t>
            </w:r>
            <w:proofErr w:type="gramEnd"/>
            <w:r w:rsidRPr="00BF54D7">
              <w:rPr>
                <w:rFonts w:ascii="仿宋_GB2312" w:eastAsia="仿宋_GB2312" w:hAnsi="宋体" w:hint="eastAsia"/>
                <w:sz w:val="24"/>
              </w:rPr>
              <w:t>作者得分，依次减</w:t>
            </w:r>
            <w:r w:rsidRPr="00BF54D7">
              <w:rPr>
                <w:rFonts w:ascii="仿宋_GB2312" w:eastAsia="仿宋_GB2312" w:hAnsi="宋体"/>
                <w:sz w:val="24"/>
              </w:rPr>
              <w:t>0.5</w:t>
            </w:r>
            <w:r w:rsidRPr="00BF54D7">
              <w:rPr>
                <w:rFonts w:ascii="仿宋_GB2312" w:eastAsia="仿宋_GB2312" w:hAnsi="宋体" w:hint="eastAsia"/>
                <w:sz w:val="24"/>
              </w:rPr>
              <w:t>分，至</w:t>
            </w:r>
            <w:r w:rsidRPr="00BF54D7">
              <w:rPr>
                <w:rFonts w:ascii="仿宋_GB2312" w:eastAsia="仿宋_GB2312" w:hAnsi="宋体"/>
                <w:sz w:val="24"/>
              </w:rPr>
              <w:t>0.5</w:t>
            </w:r>
            <w:r w:rsidRPr="00BF54D7">
              <w:rPr>
                <w:rFonts w:ascii="仿宋_GB2312" w:eastAsia="仿宋_GB2312" w:hAnsi="宋体" w:hint="eastAsia"/>
                <w:sz w:val="24"/>
              </w:rPr>
              <w:t>分止。</w:t>
            </w:r>
          </w:p>
        </w:tc>
      </w:tr>
      <w:tr w:rsidR="0039530C" w:rsidRPr="00BF54D7" w:rsidTr="007F2A1A">
        <w:tblPrEx>
          <w:tblBorders>
            <w:insideH w:val="single" w:sz="4" w:space="0" w:color="auto"/>
            <w:insideV w:val="single" w:sz="4" w:space="0" w:color="auto"/>
          </w:tblBorders>
        </w:tblPrEx>
        <w:trPr>
          <w:cantSplit/>
          <w:jc w:val="center"/>
        </w:trPr>
        <w:tc>
          <w:tcPr>
            <w:tcW w:w="1148" w:type="dxa"/>
            <w:vMerge w:val="restart"/>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专</w:t>
            </w:r>
          </w:p>
          <w:p w:rsidR="0039530C" w:rsidRPr="00BF54D7" w:rsidRDefault="0039530C" w:rsidP="007F2A1A">
            <w:pPr>
              <w:spacing w:line="340" w:lineRule="exact"/>
              <w:rPr>
                <w:rFonts w:ascii="仿宋_GB2312" w:eastAsia="仿宋_GB2312" w:hAnsi="宋体"/>
                <w:sz w:val="24"/>
              </w:rPr>
            </w:pPr>
          </w:p>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sz w:val="24"/>
              </w:rPr>
              <w:lastRenderedPageBreak/>
              <w:t>利</w:t>
            </w: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lastRenderedPageBreak/>
              <w:t>发明专利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第一专利人</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6</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b/>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实用新型专利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第一专利人</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 xml:space="preserve">5 </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b/>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外观设计专利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第一专利人</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4</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b/>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专利转让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第一专利人</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 xml:space="preserve">5 </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b/>
                <w:sz w:val="24"/>
              </w:rPr>
            </w:pPr>
          </w:p>
        </w:tc>
        <w:tc>
          <w:tcPr>
            <w:tcW w:w="7200" w:type="dxa"/>
            <w:gridSpan w:val="4"/>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第二专利人以下专利人得分值，以</w:t>
            </w:r>
            <w:proofErr w:type="gramStart"/>
            <w:r w:rsidRPr="00BF54D7">
              <w:rPr>
                <w:rFonts w:ascii="仿宋_GB2312" w:eastAsia="仿宋_GB2312" w:hAnsi="宋体" w:hint="eastAsia"/>
                <w:sz w:val="24"/>
              </w:rPr>
              <w:t>各级第一</w:t>
            </w:r>
            <w:proofErr w:type="gramEnd"/>
            <w:r w:rsidRPr="00BF54D7">
              <w:rPr>
                <w:rFonts w:ascii="仿宋_GB2312" w:eastAsia="仿宋_GB2312" w:hAnsi="宋体" w:hint="eastAsia"/>
                <w:sz w:val="24"/>
              </w:rPr>
              <w:t>专利人得分，依次减</w:t>
            </w:r>
            <w:r w:rsidRPr="00BF54D7">
              <w:rPr>
                <w:rFonts w:ascii="仿宋_GB2312" w:eastAsia="仿宋_GB2312" w:hAnsi="宋体"/>
                <w:sz w:val="24"/>
              </w:rPr>
              <w:t>1</w:t>
            </w:r>
            <w:r w:rsidRPr="00BF54D7">
              <w:rPr>
                <w:rFonts w:ascii="仿宋_GB2312" w:eastAsia="仿宋_GB2312" w:hAnsi="宋体" w:hint="eastAsia"/>
                <w:sz w:val="24"/>
              </w:rPr>
              <w:t>分，至</w:t>
            </w:r>
            <w:r w:rsidRPr="00BF54D7">
              <w:rPr>
                <w:rFonts w:ascii="仿宋_GB2312" w:eastAsia="仿宋_GB2312" w:hAnsi="宋体"/>
                <w:sz w:val="24"/>
              </w:rPr>
              <w:t>1</w:t>
            </w:r>
            <w:r w:rsidRPr="00BF54D7">
              <w:rPr>
                <w:rFonts w:ascii="仿宋_GB2312" w:eastAsia="仿宋_GB2312" w:hAnsi="宋体" w:hint="eastAsia"/>
                <w:sz w:val="24"/>
              </w:rPr>
              <w:t>分止。</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技术转让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第一转让人</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5</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开发转让</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第一开发人</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4.5</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sz w:val="24"/>
              </w:rPr>
            </w:pPr>
          </w:p>
        </w:tc>
        <w:tc>
          <w:tcPr>
            <w:tcW w:w="3967" w:type="dxa"/>
            <w:gridSpan w:val="2"/>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一般性研制</w:t>
            </w:r>
          </w:p>
        </w:tc>
        <w:tc>
          <w:tcPr>
            <w:tcW w:w="1905"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第一研制人</w:t>
            </w:r>
          </w:p>
        </w:tc>
        <w:tc>
          <w:tcPr>
            <w:tcW w:w="1328" w:type="dxa"/>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4.5</w:t>
            </w:r>
            <w:r w:rsidRPr="00BF54D7">
              <w:rPr>
                <w:rFonts w:ascii="仿宋_GB2312" w:eastAsia="仿宋_GB2312" w:hAnsi="宋体" w:hint="eastAsia"/>
                <w:sz w:val="24"/>
              </w:rPr>
              <w:t>分</w:t>
            </w:r>
          </w:p>
        </w:tc>
      </w:tr>
      <w:tr w:rsidR="0039530C" w:rsidRPr="00BF54D7" w:rsidTr="007F2A1A">
        <w:tblPrEx>
          <w:tblBorders>
            <w:insideH w:val="single" w:sz="4" w:space="0" w:color="auto"/>
            <w:insideV w:val="single" w:sz="4" w:space="0" w:color="auto"/>
          </w:tblBorders>
        </w:tblPrEx>
        <w:trPr>
          <w:cantSplit/>
          <w:jc w:val="center"/>
        </w:trPr>
        <w:tc>
          <w:tcPr>
            <w:tcW w:w="1148" w:type="dxa"/>
            <w:vMerge/>
          </w:tcPr>
          <w:p w:rsidR="0039530C" w:rsidRPr="00BF54D7" w:rsidRDefault="0039530C" w:rsidP="007F2A1A">
            <w:pPr>
              <w:spacing w:line="340" w:lineRule="exact"/>
              <w:rPr>
                <w:rFonts w:ascii="仿宋_GB2312" w:eastAsia="仿宋_GB2312" w:hAnsi="宋体"/>
                <w:sz w:val="24"/>
              </w:rPr>
            </w:pPr>
          </w:p>
        </w:tc>
        <w:tc>
          <w:tcPr>
            <w:tcW w:w="7200" w:type="dxa"/>
            <w:gridSpan w:val="4"/>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第二权利人以下权利人得分值，以第一权利人得分，依次减</w:t>
            </w:r>
            <w:r w:rsidRPr="00BF54D7">
              <w:rPr>
                <w:rFonts w:ascii="仿宋_GB2312" w:eastAsia="仿宋_GB2312" w:hAnsi="宋体"/>
                <w:sz w:val="24"/>
              </w:rPr>
              <w:t>0.5</w:t>
            </w:r>
            <w:r w:rsidRPr="00BF54D7">
              <w:rPr>
                <w:rFonts w:ascii="仿宋_GB2312" w:eastAsia="仿宋_GB2312" w:hAnsi="宋体" w:hint="eastAsia"/>
                <w:sz w:val="24"/>
              </w:rPr>
              <w:t>分，至</w:t>
            </w:r>
            <w:r w:rsidRPr="00BF54D7">
              <w:rPr>
                <w:rFonts w:ascii="仿宋_GB2312" w:eastAsia="仿宋_GB2312" w:hAnsi="宋体"/>
                <w:sz w:val="24"/>
              </w:rPr>
              <w:t>0.5</w:t>
            </w:r>
            <w:r w:rsidRPr="00BF54D7">
              <w:rPr>
                <w:rFonts w:ascii="仿宋_GB2312" w:eastAsia="仿宋_GB2312" w:hAnsi="宋体" w:hint="eastAsia"/>
                <w:sz w:val="24"/>
              </w:rPr>
              <w:t>分止。</w:t>
            </w:r>
          </w:p>
        </w:tc>
      </w:tr>
    </w:tbl>
    <w:p w:rsidR="0039530C" w:rsidRPr="00BF54D7" w:rsidRDefault="00B071BF" w:rsidP="00CD1295">
      <w:pPr>
        <w:ind w:firstLine="601"/>
        <w:rPr>
          <w:rFonts w:ascii="仿宋_GB2312" w:eastAsia="仿宋_GB2312" w:hAnsi="宋体" w:cs="宋体"/>
          <w:kern w:val="0"/>
          <w:sz w:val="30"/>
          <w:szCs w:val="30"/>
        </w:rPr>
      </w:pPr>
      <w:r w:rsidRPr="00BF54D7">
        <w:rPr>
          <w:rFonts w:ascii="仿宋_GB2312" w:eastAsia="仿宋_GB2312" w:hAnsi="宋体" w:cs="宋体" w:hint="eastAsia"/>
          <w:kern w:val="0"/>
          <w:sz w:val="30"/>
          <w:szCs w:val="30"/>
        </w:rPr>
        <w:t>二、</w:t>
      </w:r>
      <w:r w:rsidR="0039530C" w:rsidRPr="00BF54D7">
        <w:rPr>
          <w:rFonts w:ascii="仿宋_GB2312" w:eastAsia="仿宋_GB2312" w:hAnsi="宋体" w:cs="宋体" w:hint="eastAsia"/>
          <w:kern w:val="0"/>
          <w:sz w:val="30"/>
          <w:szCs w:val="30"/>
        </w:rPr>
        <w:t>文体竞赛及校园文化活动</w:t>
      </w:r>
    </w:p>
    <w:p w:rsidR="0039530C" w:rsidRPr="00BF54D7" w:rsidRDefault="0039530C" w:rsidP="00CD1295">
      <w:pPr>
        <w:ind w:firstLine="601"/>
        <w:rPr>
          <w:rFonts w:ascii="仿宋_GB2312" w:eastAsia="仿宋_GB2312" w:hAnsi="宋体" w:cs="宋体"/>
          <w:kern w:val="0"/>
          <w:sz w:val="30"/>
          <w:szCs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1"/>
        <w:gridCol w:w="2144"/>
        <w:gridCol w:w="3593"/>
        <w:gridCol w:w="1751"/>
      </w:tblGrid>
      <w:tr w:rsidR="0039530C" w:rsidRPr="00BF54D7" w:rsidTr="007F2A1A">
        <w:trPr>
          <w:cantSplit/>
          <w:trHeight w:val="571"/>
          <w:jc w:val="center"/>
        </w:trPr>
        <w:tc>
          <w:tcPr>
            <w:tcW w:w="931" w:type="dxa"/>
            <w:tcBorders>
              <w:top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b/>
                <w:sz w:val="24"/>
              </w:rPr>
              <w:t>项目</w:t>
            </w:r>
          </w:p>
        </w:tc>
        <w:tc>
          <w:tcPr>
            <w:tcW w:w="2144" w:type="dxa"/>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b/>
                <w:sz w:val="24"/>
              </w:rPr>
              <w:t>级</w:t>
            </w:r>
            <w:r w:rsidRPr="00BF54D7">
              <w:rPr>
                <w:rFonts w:ascii="仿宋_GB2312" w:eastAsia="仿宋_GB2312" w:hAnsi="宋体"/>
                <w:b/>
                <w:sz w:val="24"/>
              </w:rPr>
              <w:t xml:space="preserve">  </w:t>
            </w:r>
            <w:r w:rsidRPr="00BF54D7">
              <w:rPr>
                <w:rFonts w:ascii="仿宋_GB2312" w:eastAsia="仿宋_GB2312" w:hAnsi="宋体" w:hint="eastAsia"/>
                <w:b/>
                <w:sz w:val="24"/>
              </w:rPr>
              <w:t>别</w:t>
            </w:r>
          </w:p>
        </w:tc>
        <w:tc>
          <w:tcPr>
            <w:tcW w:w="3593" w:type="dxa"/>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b/>
                <w:sz w:val="24"/>
              </w:rPr>
            </w:pPr>
            <w:r w:rsidRPr="00BF54D7">
              <w:rPr>
                <w:rFonts w:ascii="仿宋_GB2312" w:eastAsia="仿宋_GB2312" w:hAnsi="宋体" w:hint="eastAsia"/>
                <w:b/>
                <w:sz w:val="24"/>
              </w:rPr>
              <w:t>获奖等级或排名</w:t>
            </w:r>
          </w:p>
        </w:tc>
        <w:tc>
          <w:tcPr>
            <w:tcW w:w="1751" w:type="dxa"/>
            <w:tcBorders>
              <w:top w:val="single" w:sz="4" w:space="0" w:color="auto"/>
              <w:left w:val="single" w:sz="4" w:space="0" w:color="auto"/>
            </w:tcBorders>
            <w:vAlign w:val="center"/>
          </w:tcPr>
          <w:p w:rsidR="0039530C" w:rsidRPr="00BF54D7" w:rsidRDefault="0039530C" w:rsidP="007F2A1A">
            <w:pPr>
              <w:spacing w:line="340" w:lineRule="exact"/>
              <w:rPr>
                <w:rFonts w:ascii="仿宋_GB2312" w:eastAsia="仿宋_GB2312" w:hAnsi="宋体"/>
                <w:b/>
                <w:sz w:val="24"/>
              </w:rPr>
            </w:pPr>
            <w:r w:rsidRPr="00BF54D7">
              <w:rPr>
                <w:rFonts w:ascii="仿宋_GB2312" w:eastAsia="仿宋_GB2312" w:hAnsi="宋体"/>
                <w:b/>
                <w:sz w:val="24"/>
              </w:rPr>
              <w:t xml:space="preserve">   </w:t>
            </w:r>
            <w:r w:rsidRPr="00BF54D7">
              <w:rPr>
                <w:rFonts w:ascii="仿宋_GB2312" w:eastAsia="仿宋_GB2312" w:hAnsi="宋体" w:hint="eastAsia"/>
                <w:b/>
                <w:sz w:val="24"/>
              </w:rPr>
              <w:t>分</w:t>
            </w:r>
            <w:r w:rsidRPr="00BF54D7">
              <w:rPr>
                <w:rFonts w:ascii="仿宋_GB2312" w:eastAsia="仿宋_GB2312" w:hAnsi="宋体"/>
                <w:b/>
                <w:sz w:val="24"/>
              </w:rPr>
              <w:t xml:space="preserve">  </w:t>
            </w:r>
            <w:r w:rsidRPr="00BF54D7">
              <w:rPr>
                <w:rFonts w:ascii="仿宋_GB2312" w:eastAsia="仿宋_GB2312" w:hAnsi="宋体" w:hint="eastAsia"/>
                <w:b/>
                <w:sz w:val="24"/>
              </w:rPr>
              <w:t>值</w:t>
            </w:r>
          </w:p>
        </w:tc>
      </w:tr>
      <w:tr w:rsidR="0039530C" w:rsidRPr="00BF54D7" w:rsidTr="007F2A1A">
        <w:trPr>
          <w:cantSplit/>
          <w:trHeight w:val="364"/>
          <w:jc w:val="center"/>
        </w:trPr>
        <w:tc>
          <w:tcPr>
            <w:tcW w:w="931" w:type="dxa"/>
            <w:vMerge w:val="restart"/>
            <w:tcBorders>
              <w:top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文化</w:t>
            </w:r>
          </w:p>
          <w:p w:rsidR="0039530C" w:rsidRPr="00BF54D7" w:rsidRDefault="0039530C" w:rsidP="007F2A1A">
            <w:pPr>
              <w:spacing w:line="340" w:lineRule="exact"/>
              <w:jc w:val="center"/>
              <w:rPr>
                <w:rFonts w:ascii="仿宋_GB2312" w:eastAsia="仿宋_GB2312" w:hAnsi="宋体"/>
                <w:sz w:val="24"/>
              </w:rPr>
            </w:pP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艺术</w:t>
            </w:r>
          </w:p>
          <w:p w:rsidR="0039530C" w:rsidRPr="00BF54D7" w:rsidRDefault="0039530C" w:rsidP="007F2A1A">
            <w:pPr>
              <w:spacing w:line="340" w:lineRule="exact"/>
              <w:jc w:val="center"/>
              <w:rPr>
                <w:rFonts w:ascii="仿宋_GB2312" w:eastAsia="仿宋_GB2312" w:hAnsi="宋体"/>
                <w:sz w:val="24"/>
              </w:rPr>
            </w:pP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体育</w:t>
            </w:r>
          </w:p>
          <w:p w:rsidR="0039530C" w:rsidRPr="00BF54D7" w:rsidRDefault="0039530C" w:rsidP="007F2A1A">
            <w:pPr>
              <w:spacing w:line="340" w:lineRule="exact"/>
              <w:jc w:val="center"/>
              <w:rPr>
                <w:rFonts w:ascii="仿宋_GB2312" w:eastAsia="仿宋_GB2312" w:hAnsi="宋体"/>
                <w:sz w:val="24"/>
              </w:rPr>
            </w:pPr>
          </w:p>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竞赛</w:t>
            </w:r>
          </w:p>
        </w:tc>
        <w:tc>
          <w:tcPr>
            <w:tcW w:w="2144" w:type="dxa"/>
            <w:vMerge w:val="restart"/>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国家级</w:t>
            </w: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5</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等级奖、单项奖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4</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优胜奖或鼓励奖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3</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参赛者</w:t>
            </w:r>
          </w:p>
        </w:tc>
        <w:tc>
          <w:tcPr>
            <w:tcW w:w="1751" w:type="dxa"/>
            <w:tcBorders>
              <w:top w:val="single" w:sz="4" w:space="0" w:color="auto"/>
              <w:lef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val="restart"/>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市</w:t>
            </w:r>
            <w:r w:rsidRPr="00BF54D7">
              <w:rPr>
                <w:rFonts w:ascii="仿宋_GB2312" w:eastAsia="仿宋_GB2312" w:hAnsi="宋体"/>
                <w:sz w:val="24"/>
              </w:rPr>
              <w:t xml:space="preserve">  </w:t>
            </w:r>
            <w:r w:rsidRPr="00BF54D7">
              <w:rPr>
                <w:rFonts w:ascii="仿宋_GB2312" w:eastAsia="仿宋_GB2312" w:hAnsi="宋体" w:hint="eastAsia"/>
                <w:sz w:val="24"/>
              </w:rPr>
              <w:t>级</w:t>
            </w: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4</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等级奖、单项奖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3</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优胜奖或鼓励奖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参赛者</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val="restart"/>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校</w:t>
            </w:r>
            <w:r w:rsidRPr="00BF54D7">
              <w:rPr>
                <w:rFonts w:ascii="仿宋_GB2312" w:eastAsia="仿宋_GB2312" w:hAnsi="宋体"/>
                <w:sz w:val="24"/>
              </w:rPr>
              <w:t xml:space="preserve">  </w:t>
            </w:r>
            <w:r w:rsidRPr="00BF54D7">
              <w:rPr>
                <w:rFonts w:ascii="仿宋_GB2312" w:eastAsia="仿宋_GB2312" w:hAnsi="宋体" w:hint="eastAsia"/>
                <w:sz w:val="24"/>
              </w:rPr>
              <w:t>级</w:t>
            </w: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2.5</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第二名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第三名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1.5</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参赛者</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val="restart"/>
            <w:tcBorders>
              <w:top w:val="single" w:sz="4" w:space="0" w:color="auto"/>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r w:rsidRPr="00BF54D7">
              <w:rPr>
                <w:rFonts w:ascii="仿宋_GB2312" w:eastAsia="仿宋_GB2312" w:hAnsi="宋体" w:hint="eastAsia"/>
                <w:sz w:val="24"/>
              </w:rPr>
              <w:t>院</w:t>
            </w:r>
            <w:r w:rsidRPr="00BF54D7">
              <w:rPr>
                <w:rFonts w:ascii="仿宋_GB2312" w:eastAsia="仿宋_GB2312" w:hAnsi="宋体"/>
                <w:sz w:val="24"/>
              </w:rPr>
              <w:t xml:space="preserve">  </w:t>
            </w:r>
            <w:r w:rsidRPr="00BF54D7">
              <w:rPr>
                <w:rFonts w:ascii="仿宋_GB2312" w:eastAsia="仿宋_GB2312" w:hAnsi="宋体" w:hint="eastAsia"/>
                <w:sz w:val="24"/>
              </w:rPr>
              <w:t>级</w:t>
            </w: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第二名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1.5</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vMerge/>
            <w:tcBorders>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第三名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7F2A1A">
        <w:trPr>
          <w:cantSplit/>
          <w:trHeight w:val="249"/>
          <w:jc w:val="center"/>
        </w:trPr>
        <w:tc>
          <w:tcPr>
            <w:tcW w:w="931" w:type="dxa"/>
            <w:tcBorders>
              <w:bottom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2144" w:type="dxa"/>
            <w:tcBorders>
              <w:left w:val="single" w:sz="4" w:space="0" w:color="auto"/>
              <w:bottom w:val="single" w:sz="4" w:space="0" w:color="auto"/>
              <w:right w:val="single" w:sz="4" w:space="0" w:color="auto"/>
            </w:tcBorders>
            <w:vAlign w:val="center"/>
          </w:tcPr>
          <w:p w:rsidR="0039530C" w:rsidRPr="00BF54D7" w:rsidRDefault="0039530C" w:rsidP="007F2A1A">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hint="eastAsia"/>
                <w:sz w:val="24"/>
              </w:rPr>
              <w:t>优秀奖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7F2A1A">
            <w:pPr>
              <w:spacing w:line="340" w:lineRule="exact"/>
              <w:rPr>
                <w:rFonts w:ascii="仿宋_GB2312" w:eastAsia="仿宋_GB2312" w:hAnsi="宋体"/>
                <w:sz w:val="24"/>
              </w:rPr>
            </w:pPr>
            <w:r w:rsidRPr="00BF54D7">
              <w:rPr>
                <w:rFonts w:ascii="仿宋_GB2312" w:eastAsia="仿宋_GB2312" w:hAnsi="宋体"/>
                <w:sz w:val="24"/>
              </w:rPr>
              <w:t>0.5</w:t>
            </w:r>
            <w:r w:rsidRPr="00BF54D7">
              <w:rPr>
                <w:rFonts w:ascii="仿宋_GB2312" w:eastAsia="仿宋_GB2312" w:hAnsi="宋体" w:hint="eastAsia"/>
                <w:sz w:val="24"/>
              </w:rPr>
              <w:t>分</w:t>
            </w:r>
          </w:p>
        </w:tc>
      </w:tr>
    </w:tbl>
    <w:p w:rsidR="0039530C" w:rsidRPr="00BF54D7" w:rsidRDefault="00B071BF" w:rsidP="00CD1295">
      <w:pPr>
        <w:rPr>
          <w:rFonts w:ascii="仿宋_GB2312" w:eastAsia="仿宋_GB2312" w:hAnsi="宋体"/>
          <w:sz w:val="30"/>
          <w:szCs w:val="30"/>
        </w:rPr>
      </w:pPr>
      <w:r w:rsidRPr="00BF54D7">
        <w:rPr>
          <w:rFonts w:ascii="仿宋_GB2312" w:eastAsia="仿宋_GB2312" w:hAnsi="宋体" w:hint="eastAsia"/>
          <w:sz w:val="30"/>
          <w:szCs w:val="30"/>
        </w:rPr>
        <w:t>三、</w:t>
      </w:r>
      <w:r w:rsidR="0039530C" w:rsidRPr="00BF54D7">
        <w:rPr>
          <w:rFonts w:ascii="仿宋_GB2312" w:eastAsia="仿宋_GB2312" w:hAnsi="宋体" w:hint="eastAsia"/>
          <w:sz w:val="30"/>
          <w:szCs w:val="30"/>
        </w:rPr>
        <w:t>社会实践和社会工作</w:t>
      </w:r>
    </w:p>
    <w:p w:rsidR="0039530C" w:rsidRPr="00BF54D7" w:rsidRDefault="0039530C" w:rsidP="00B071BF">
      <w:pPr>
        <w:ind w:firstLineChars="200" w:firstLine="600"/>
        <w:rPr>
          <w:rFonts w:ascii="仿宋_GB2312" w:eastAsia="仿宋_GB2312" w:hAnsi="宋体" w:cs="宋体"/>
          <w:kern w:val="0"/>
          <w:sz w:val="30"/>
          <w:szCs w:val="30"/>
        </w:rPr>
      </w:pPr>
      <w:bookmarkStart w:id="0" w:name="_GoBack"/>
      <w:r w:rsidRPr="00BF54D7">
        <w:rPr>
          <w:rFonts w:ascii="仿宋_GB2312" w:eastAsia="仿宋_GB2312" w:hAnsi="宋体"/>
          <w:sz w:val="30"/>
          <w:szCs w:val="30"/>
        </w:rPr>
        <w:t>1</w:t>
      </w:r>
      <w:r w:rsidRPr="00BF54D7">
        <w:rPr>
          <w:rFonts w:ascii="仿宋_GB2312" w:eastAsia="仿宋_GB2312" w:hAnsi="宋体" w:cs="宋体" w:hint="eastAsia"/>
          <w:kern w:val="0"/>
          <w:sz w:val="30"/>
          <w:szCs w:val="30"/>
        </w:rPr>
        <w:t>、</w:t>
      </w:r>
      <w:r w:rsidRPr="00BF54D7">
        <w:rPr>
          <w:rFonts w:ascii="仿宋_GB2312" w:eastAsia="仿宋_GB2312" w:hAnsi="宋体" w:cs="宋体"/>
          <w:kern w:val="0"/>
          <w:sz w:val="30"/>
          <w:szCs w:val="30"/>
        </w:rPr>
        <w:t xml:space="preserve"> </w:t>
      </w:r>
      <w:r w:rsidRPr="00BF54D7">
        <w:rPr>
          <w:rFonts w:ascii="仿宋_GB2312" w:eastAsia="仿宋_GB2312" w:hAnsi="宋体" w:cs="宋体" w:hint="eastAsia"/>
          <w:kern w:val="0"/>
          <w:sz w:val="30"/>
          <w:szCs w:val="30"/>
        </w:rPr>
        <w:t>班长、团支部书记一级学生干部，按考核合格的，记</w:t>
      </w:r>
      <w:bookmarkEnd w:id="0"/>
      <w:r w:rsidRPr="00BF54D7">
        <w:rPr>
          <w:rFonts w:ascii="仿宋_GB2312" w:eastAsia="仿宋_GB2312" w:hAnsi="宋体" w:cs="宋体"/>
          <w:kern w:val="0"/>
          <w:sz w:val="30"/>
          <w:szCs w:val="30"/>
        </w:rPr>
        <w:t>1.5</w:t>
      </w:r>
      <w:r w:rsidRPr="00BF54D7">
        <w:rPr>
          <w:rFonts w:ascii="仿宋_GB2312" w:eastAsia="仿宋_GB2312" w:hAnsi="宋体" w:cs="宋体" w:hint="eastAsia"/>
          <w:kern w:val="0"/>
          <w:sz w:val="30"/>
          <w:szCs w:val="30"/>
        </w:rPr>
        <w:t>分；学习委员、文体委员等班二级学生干部，按考核合格的，记</w:t>
      </w:r>
      <w:r w:rsidRPr="00BF54D7">
        <w:rPr>
          <w:rFonts w:ascii="仿宋_GB2312" w:eastAsia="仿宋_GB2312" w:hAnsi="宋体" w:cs="宋体"/>
          <w:kern w:val="0"/>
          <w:sz w:val="30"/>
          <w:szCs w:val="30"/>
        </w:rPr>
        <w:t>0.5</w:t>
      </w:r>
      <w:r w:rsidRPr="00BF54D7">
        <w:rPr>
          <w:rFonts w:ascii="仿宋_GB2312" w:eastAsia="仿宋_GB2312" w:hAnsi="宋体" w:cs="宋体" w:hint="eastAsia"/>
          <w:kern w:val="0"/>
          <w:sz w:val="30"/>
          <w:szCs w:val="30"/>
        </w:rPr>
        <w:t>分。</w:t>
      </w:r>
    </w:p>
    <w:p w:rsidR="0039530C" w:rsidRPr="00BF54D7" w:rsidRDefault="0039530C" w:rsidP="00B071BF">
      <w:pPr>
        <w:ind w:firstLineChars="200" w:firstLine="600"/>
        <w:rPr>
          <w:rFonts w:ascii="仿宋_GB2312" w:eastAsia="仿宋_GB2312" w:hAnsi="宋体" w:cs="宋体"/>
          <w:kern w:val="0"/>
          <w:sz w:val="30"/>
          <w:szCs w:val="30"/>
        </w:rPr>
      </w:pPr>
      <w:r w:rsidRPr="00BF54D7">
        <w:rPr>
          <w:rFonts w:ascii="仿宋_GB2312" w:eastAsia="仿宋_GB2312" w:hAnsi="宋体" w:cs="宋体"/>
          <w:kern w:val="0"/>
          <w:sz w:val="30"/>
          <w:szCs w:val="30"/>
        </w:rPr>
        <w:t>2</w:t>
      </w:r>
      <w:r w:rsidRPr="00BF54D7">
        <w:rPr>
          <w:rFonts w:ascii="仿宋_GB2312" w:eastAsia="仿宋_GB2312" w:hAnsi="宋体" w:cs="宋体" w:hint="eastAsia"/>
          <w:kern w:val="0"/>
          <w:sz w:val="30"/>
          <w:szCs w:val="30"/>
        </w:rPr>
        <w:t>、校学生会、学院学生会和团总支成员记</w:t>
      </w:r>
      <w:r w:rsidRPr="00BF54D7">
        <w:rPr>
          <w:rFonts w:ascii="仿宋_GB2312" w:eastAsia="仿宋_GB2312" w:hAnsi="宋体" w:cs="宋体"/>
          <w:kern w:val="0"/>
          <w:sz w:val="30"/>
          <w:szCs w:val="30"/>
        </w:rPr>
        <w:t>1</w:t>
      </w:r>
      <w:r w:rsidRPr="00BF54D7">
        <w:rPr>
          <w:rFonts w:ascii="仿宋_GB2312" w:eastAsia="仿宋_GB2312" w:hAnsi="宋体" w:cs="宋体" w:hint="eastAsia"/>
          <w:kern w:val="0"/>
          <w:sz w:val="30"/>
          <w:szCs w:val="30"/>
        </w:rPr>
        <w:t>分，部长级成</w:t>
      </w:r>
      <w:r w:rsidRPr="00BF54D7">
        <w:rPr>
          <w:rFonts w:ascii="仿宋_GB2312" w:eastAsia="仿宋_GB2312" w:hAnsi="宋体" w:cs="宋体" w:hint="eastAsia"/>
          <w:kern w:val="0"/>
          <w:sz w:val="30"/>
          <w:szCs w:val="30"/>
        </w:rPr>
        <w:lastRenderedPageBreak/>
        <w:t>员记</w:t>
      </w:r>
      <w:r w:rsidRPr="00BF54D7">
        <w:rPr>
          <w:rFonts w:ascii="仿宋_GB2312" w:eastAsia="仿宋_GB2312" w:hAnsi="宋体" w:cs="宋体"/>
          <w:kern w:val="0"/>
          <w:sz w:val="30"/>
          <w:szCs w:val="30"/>
        </w:rPr>
        <w:t>2</w:t>
      </w:r>
      <w:r w:rsidRPr="00BF54D7">
        <w:rPr>
          <w:rFonts w:ascii="仿宋_GB2312" w:eastAsia="仿宋_GB2312" w:hAnsi="宋体" w:cs="宋体" w:hint="eastAsia"/>
          <w:kern w:val="0"/>
          <w:sz w:val="30"/>
          <w:szCs w:val="30"/>
        </w:rPr>
        <w:t>分，主席团成员记</w:t>
      </w:r>
      <w:r w:rsidRPr="00BF54D7">
        <w:rPr>
          <w:rFonts w:ascii="仿宋_GB2312" w:eastAsia="仿宋_GB2312" w:hAnsi="宋体" w:cs="宋体"/>
          <w:kern w:val="0"/>
          <w:sz w:val="30"/>
          <w:szCs w:val="30"/>
        </w:rPr>
        <w:t>2.5</w:t>
      </w:r>
      <w:r w:rsidRPr="00BF54D7">
        <w:rPr>
          <w:rFonts w:ascii="仿宋_GB2312" w:eastAsia="仿宋_GB2312" w:hAnsi="宋体" w:cs="宋体" w:hint="eastAsia"/>
          <w:kern w:val="0"/>
          <w:sz w:val="30"/>
          <w:szCs w:val="30"/>
        </w:rPr>
        <w:t>分。校、</w:t>
      </w:r>
      <w:proofErr w:type="gramStart"/>
      <w:r w:rsidRPr="00BF54D7">
        <w:rPr>
          <w:rFonts w:ascii="仿宋_GB2312" w:eastAsia="仿宋_GB2312" w:hAnsi="宋体" w:cs="宋体" w:hint="eastAsia"/>
          <w:kern w:val="0"/>
          <w:sz w:val="30"/>
          <w:szCs w:val="30"/>
        </w:rPr>
        <w:t>院其他</w:t>
      </w:r>
      <w:proofErr w:type="gramEnd"/>
      <w:r w:rsidRPr="00BF54D7">
        <w:rPr>
          <w:rFonts w:ascii="仿宋_GB2312" w:eastAsia="仿宋_GB2312" w:hAnsi="宋体" w:cs="宋体" w:hint="eastAsia"/>
          <w:kern w:val="0"/>
          <w:sz w:val="30"/>
          <w:szCs w:val="30"/>
        </w:rPr>
        <w:t>社团成员记</w:t>
      </w:r>
      <w:r w:rsidRPr="00BF54D7">
        <w:rPr>
          <w:rFonts w:ascii="仿宋_GB2312" w:eastAsia="仿宋_GB2312" w:hAnsi="宋体" w:cs="宋体"/>
          <w:kern w:val="0"/>
          <w:sz w:val="30"/>
          <w:szCs w:val="30"/>
        </w:rPr>
        <w:t>0.5</w:t>
      </w:r>
      <w:r w:rsidRPr="00BF54D7">
        <w:rPr>
          <w:rFonts w:ascii="仿宋_GB2312" w:eastAsia="仿宋_GB2312" w:hAnsi="宋体" w:cs="宋体" w:hint="eastAsia"/>
          <w:kern w:val="0"/>
          <w:sz w:val="30"/>
          <w:szCs w:val="30"/>
        </w:rPr>
        <w:t>分，部长级成员记</w:t>
      </w:r>
      <w:r w:rsidRPr="00BF54D7">
        <w:rPr>
          <w:rFonts w:ascii="仿宋_GB2312" w:eastAsia="仿宋_GB2312" w:hAnsi="宋体" w:cs="宋体"/>
          <w:kern w:val="0"/>
          <w:sz w:val="30"/>
          <w:szCs w:val="30"/>
        </w:rPr>
        <w:t>1.5</w:t>
      </w:r>
      <w:r w:rsidRPr="00BF54D7">
        <w:rPr>
          <w:rFonts w:ascii="仿宋_GB2312" w:eastAsia="仿宋_GB2312" w:hAnsi="宋体" w:cs="宋体" w:hint="eastAsia"/>
          <w:kern w:val="0"/>
          <w:sz w:val="30"/>
          <w:szCs w:val="30"/>
        </w:rPr>
        <w:t>分，主席团成员记</w:t>
      </w:r>
      <w:r w:rsidRPr="00BF54D7">
        <w:rPr>
          <w:rFonts w:ascii="仿宋_GB2312" w:eastAsia="仿宋_GB2312" w:hAnsi="宋体" w:cs="宋体"/>
          <w:kern w:val="0"/>
          <w:sz w:val="30"/>
          <w:szCs w:val="30"/>
        </w:rPr>
        <w:t>2</w:t>
      </w:r>
      <w:r w:rsidRPr="00BF54D7">
        <w:rPr>
          <w:rFonts w:ascii="仿宋_GB2312" w:eastAsia="仿宋_GB2312" w:hAnsi="宋体" w:cs="宋体" w:hint="eastAsia"/>
          <w:kern w:val="0"/>
          <w:sz w:val="30"/>
          <w:szCs w:val="30"/>
        </w:rPr>
        <w:t>分。</w:t>
      </w:r>
    </w:p>
    <w:p w:rsidR="0039530C" w:rsidRPr="00BF54D7" w:rsidRDefault="0039530C" w:rsidP="00B071BF">
      <w:pPr>
        <w:ind w:firstLineChars="200" w:firstLine="600"/>
        <w:rPr>
          <w:rFonts w:ascii="仿宋_GB2312" w:eastAsia="仿宋_GB2312" w:hAnsi="宋体" w:cs="宋体"/>
          <w:kern w:val="0"/>
          <w:sz w:val="30"/>
          <w:szCs w:val="30"/>
        </w:rPr>
      </w:pPr>
      <w:r w:rsidRPr="00BF54D7">
        <w:rPr>
          <w:rFonts w:ascii="仿宋_GB2312" w:eastAsia="仿宋_GB2312" w:hAnsi="宋体" w:cs="宋体"/>
          <w:kern w:val="0"/>
          <w:sz w:val="30"/>
          <w:szCs w:val="30"/>
        </w:rPr>
        <w:t>3</w:t>
      </w:r>
      <w:r w:rsidRPr="00BF54D7">
        <w:rPr>
          <w:rFonts w:ascii="仿宋_GB2312" w:eastAsia="仿宋_GB2312" w:hAnsi="宋体" w:cs="宋体" w:hint="eastAsia"/>
          <w:kern w:val="0"/>
          <w:sz w:val="30"/>
          <w:szCs w:val="30"/>
        </w:rPr>
        <w:t>、个人获得院级表彰的，记</w:t>
      </w:r>
      <w:r w:rsidRPr="00BF54D7">
        <w:rPr>
          <w:rFonts w:ascii="仿宋_GB2312" w:eastAsia="仿宋_GB2312" w:hAnsi="宋体" w:cs="宋体"/>
          <w:kern w:val="0"/>
          <w:sz w:val="30"/>
          <w:szCs w:val="30"/>
        </w:rPr>
        <w:t>0.5</w:t>
      </w:r>
      <w:r w:rsidRPr="00BF54D7">
        <w:rPr>
          <w:rFonts w:ascii="仿宋_GB2312" w:eastAsia="仿宋_GB2312" w:hAnsi="宋体" w:cs="宋体" w:hint="eastAsia"/>
          <w:kern w:val="0"/>
          <w:sz w:val="30"/>
          <w:szCs w:val="30"/>
        </w:rPr>
        <w:t>分；获得校级表彰的记</w:t>
      </w:r>
      <w:r w:rsidRPr="00BF54D7">
        <w:rPr>
          <w:rFonts w:ascii="仿宋_GB2312" w:eastAsia="仿宋_GB2312" w:hAnsi="宋体" w:cs="宋体"/>
          <w:kern w:val="0"/>
          <w:sz w:val="30"/>
          <w:szCs w:val="30"/>
        </w:rPr>
        <w:t>1</w:t>
      </w:r>
      <w:r w:rsidRPr="00BF54D7">
        <w:rPr>
          <w:rFonts w:ascii="仿宋_GB2312" w:eastAsia="仿宋_GB2312" w:hAnsi="宋体" w:cs="宋体" w:hint="eastAsia"/>
          <w:kern w:val="0"/>
          <w:sz w:val="30"/>
          <w:szCs w:val="30"/>
        </w:rPr>
        <w:t>分，获得市级表彰的记</w:t>
      </w:r>
      <w:r w:rsidRPr="00BF54D7">
        <w:rPr>
          <w:rFonts w:ascii="仿宋_GB2312" w:eastAsia="仿宋_GB2312" w:hAnsi="宋体" w:cs="宋体"/>
          <w:kern w:val="0"/>
          <w:sz w:val="30"/>
          <w:szCs w:val="30"/>
        </w:rPr>
        <w:t>2</w:t>
      </w:r>
      <w:r w:rsidRPr="00BF54D7">
        <w:rPr>
          <w:rFonts w:ascii="仿宋_GB2312" w:eastAsia="仿宋_GB2312" w:hAnsi="宋体" w:cs="宋体" w:hint="eastAsia"/>
          <w:kern w:val="0"/>
          <w:sz w:val="30"/>
          <w:szCs w:val="30"/>
        </w:rPr>
        <w:t>分；获得全国表彰的记</w:t>
      </w:r>
      <w:r w:rsidRPr="00BF54D7">
        <w:rPr>
          <w:rFonts w:ascii="仿宋_GB2312" w:eastAsia="仿宋_GB2312" w:hAnsi="宋体" w:cs="宋体"/>
          <w:kern w:val="0"/>
          <w:sz w:val="30"/>
          <w:szCs w:val="30"/>
        </w:rPr>
        <w:t>3.5</w:t>
      </w:r>
      <w:r w:rsidRPr="00BF54D7">
        <w:rPr>
          <w:rFonts w:ascii="仿宋_GB2312" w:eastAsia="仿宋_GB2312" w:hAnsi="宋体" w:cs="宋体" w:hint="eastAsia"/>
          <w:kern w:val="0"/>
          <w:sz w:val="30"/>
          <w:szCs w:val="30"/>
        </w:rPr>
        <w:t>分。</w:t>
      </w:r>
    </w:p>
    <w:p w:rsidR="0039530C" w:rsidRPr="00BF54D7" w:rsidRDefault="0039530C" w:rsidP="00B071BF">
      <w:pPr>
        <w:ind w:firstLineChars="200" w:firstLine="600"/>
        <w:rPr>
          <w:rFonts w:ascii="仿宋_GB2312" w:eastAsia="仿宋_GB2312" w:hAnsi="宋体" w:cs="宋体"/>
          <w:kern w:val="0"/>
          <w:sz w:val="30"/>
          <w:szCs w:val="30"/>
        </w:rPr>
      </w:pPr>
      <w:r w:rsidRPr="00BF54D7">
        <w:rPr>
          <w:rFonts w:ascii="仿宋_GB2312" w:eastAsia="仿宋_GB2312" w:hAnsi="宋体" w:cs="宋体"/>
          <w:kern w:val="0"/>
          <w:sz w:val="30"/>
          <w:szCs w:val="30"/>
        </w:rPr>
        <w:t>4</w:t>
      </w:r>
      <w:r w:rsidRPr="00BF54D7">
        <w:rPr>
          <w:rFonts w:ascii="仿宋_GB2312" w:eastAsia="仿宋_GB2312" w:hAnsi="宋体" w:cs="宋体" w:hint="eastAsia"/>
          <w:kern w:val="0"/>
          <w:sz w:val="30"/>
          <w:szCs w:val="30"/>
        </w:rPr>
        <w:t>、参与学校、学院组织的假期社会实践活动，实践时间累计二周记</w:t>
      </w:r>
      <w:r w:rsidRPr="00BF54D7">
        <w:rPr>
          <w:rFonts w:ascii="仿宋_GB2312" w:eastAsia="仿宋_GB2312" w:hAnsi="宋体" w:cs="宋体"/>
          <w:kern w:val="0"/>
          <w:sz w:val="30"/>
          <w:szCs w:val="30"/>
        </w:rPr>
        <w:t>0.5</w:t>
      </w:r>
      <w:r w:rsidRPr="00BF54D7">
        <w:rPr>
          <w:rFonts w:ascii="仿宋_GB2312" w:eastAsia="仿宋_GB2312" w:hAnsi="宋体" w:cs="宋体" w:hint="eastAsia"/>
          <w:kern w:val="0"/>
          <w:sz w:val="30"/>
          <w:szCs w:val="30"/>
        </w:rPr>
        <w:t>分，四周以上记</w:t>
      </w:r>
      <w:r w:rsidRPr="00BF54D7">
        <w:rPr>
          <w:rFonts w:ascii="仿宋_GB2312" w:eastAsia="仿宋_GB2312" w:hAnsi="宋体" w:cs="宋体"/>
          <w:kern w:val="0"/>
          <w:sz w:val="30"/>
          <w:szCs w:val="30"/>
        </w:rPr>
        <w:t>1</w:t>
      </w:r>
      <w:r w:rsidRPr="00BF54D7">
        <w:rPr>
          <w:rFonts w:ascii="仿宋_GB2312" w:eastAsia="仿宋_GB2312" w:hAnsi="宋体" w:cs="宋体" w:hint="eastAsia"/>
          <w:kern w:val="0"/>
          <w:sz w:val="30"/>
          <w:szCs w:val="30"/>
        </w:rPr>
        <w:t>分。参加日常社会实践活动，实践时间累计一周的记</w:t>
      </w:r>
      <w:r w:rsidRPr="00BF54D7">
        <w:rPr>
          <w:rFonts w:ascii="仿宋_GB2312" w:eastAsia="仿宋_GB2312" w:hAnsi="宋体" w:cs="宋体"/>
          <w:kern w:val="0"/>
          <w:sz w:val="30"/>
          <w:szCs w:val="30"/>
        </w:rPr>
        <w:t>0.5</w:t>
      </w:r>
      <w:r w:rsidRPr="00BF54D7">
        <w:rPr>
          <w:rFonts w:ascii="仿宋_GB2312" w:eastAsia="仿宋_GB2312" w:hAnsi="宋体" w:cs="宋体" w:hint="eastAsia"/>
          <w:kern w:val="0"/>
          <w:sz w:val="30"/>
          <w:szCs w:val="30"/>
        </w:rPr>
        <w:t>分，两周以上记</w:t>
      </w:r>
      <w:r w:rsidRPr="00BF54D7">
        <w:rPr>
          <w:rFonts w:ascii="仿宋_GB2312" w:eastAsia="仿宋_GB2312" w:hAnsi="宋体" w:cs="宋体"/>
          <w:kern w:val="0"/>
          <w:sz w:val="30"/>
          <w:szCs w:val="30"/>
        </w:rPr>
        <w:t>1</w:t>
      </w:r>
      <w:r w:rsidRPr="00BF54D7">
        <w:rPr>
          <w:rFonts w:ascii="仿宋_GB2312" w:eastAsia="仿宋_GB2312" w:hAnsi="宋体" w:cs="宋体" w:hint="eastAsia"/>
          <w:kern w:val="0"/>
          <w:sz w:val="30"/>
          <w:szCs w:val="30"/>
        </w:rPr>
        <w:t>分。（注：</w:t>
      </w:r>
      <w:r w:rsidRPr="00BF54D7">
        <w:rPr>
          <w:rFonts w:ascii="仿宋_GB2312" w:eastAsia="仿宋_GB2312" w:hAnsi="宋体" w:cs="宋体" w:hint="eastAsia"/>
          <w:color w:val="FF0000"/>
          <w:kern w:val="0"/>
          <w:sz w:val="30"/>
          <w:szCs w:val="30"/>
        </w:rPr>
        <w:t>假期社会实践包括利用寒、暑假等进行的社会实践活动，如“三下乡”活动、社会调查、生产实践等</w:t>
      </w:r>
      <w:r w:rsidRPr="00BF54D7">
        <w:rPr>
          <w:rFonts w:ascii="仿宋_GB2312" w:eastAsia="仿宋_GB2312" w:hAnsi="宋体" w:cs="宋体" w:hint="eastAsia"/>
          <w:kern w:val="0"/>
          <w:sz w:val="30"/>
          <w:szCs w:val="30"/>
        </w:rPr>
        <w:t>。日常社会实践活动指个人主动利用课余时间参与的社会实践活动如社区文明建设活动、义务劳动、法律援助、支教扫盲、咨询辅导、社区服务、“区校共建”实践活动及其他各种公益活动等）</w:t>
      </w:r>
    </w:p>
    <w:p w:rsidR="0039530C" w:rsidRPr="00BF54D7" w:rsidRDefault="00B071BF" w:rsidP="007E583C">
      <w:pPr>
        <w:jc w:val="center"/>
        <w:rPr>
          <w:rFonts w:ascii="仿宋_GB2312" w:eastAsia="仿宋_GB2312" w:hAnsi="宋体" w:cs="宋体"/>
          <w:kern w:val="0"/>
          <w:sz w:val="30"/>
          <w:szCs w:val="30"/>
        </w:rPr>
      </w:pPr>
      <w:r w:rsidRPr="00BF54D7">
        <w:rPr>
          <w:rFonts w:hint="eastAsia"/>
          <w:b/>
          <w:sz w:val="44"/>
          <w:szCs w:val="44"/>
        </w:rPr>
        <w:t>第二章</w:t>
      </w:r>
      <w:r w:rsidRPr="00BF54D7">
        <w:rPr>
          <w:rFonts w:hint="eastAsia"/>
          <w:b/>
          <w:sz w:val="44"/>
          <w:szCs w:val="44"/>
        </w:rPr>
        <w:t xml:space="preserve"> </w:t>
      </w:r>
      <w:r w:rsidR="0039530C" w:rsidRPr="00BF54D7">
        <w:rPr>
          <w:rFonts w:hint="eastAsia"/>
          <w:b/>
          <w:sz w:val="44"/>
          <w:szCs w:val="44"/>
        </w:rPr>
        <w:t>班级篇</w:t>
      </w:r>
    </w:p>
    <w:p w:rsidR="0039530C" w:rsidRPr="00BF54D7" w:rsidRDefault="00B071BF" w:rsidP="007E583C">
      <w:pPr>
        <w:ind w:firstLine="601"/>
        <w:rPr>
          <w:rFonts w:ascii="仿宋_GB2312" w:eastAsia="仿宋_GB2312" w:hAnsi="宋体" w:cs="宋体"/>
          <w:kern w:val="0"/>
          <w:sz w:val="30"/>
          <w:szCs w:val="30"/>
        </w:rPr>
      </w:pPr>
      <w:r w:rsidRPr="00BF54D7">
        <w:rPr>
          <w:rFonts w:ascii="仿宋_GB2312" w:eastAsia="仿宋_GB2312" w:hAnsi="宋体" w:cs="宋体" w:hint="eastAsia"/>
          <w:kern w:val="0"/>
          <w:sz w:val="30"/>
          <w:szCs w:val="30"/>
        </w:rPr>
        <w:t>一、</w:t>
      </w:r>
      <w:r w:rsidR="0039530C" w:rsidRPr="00BF54D7">
        <w:rPr>
          <w:rFonts w:ascii="仿宋_GB2312" w:eastAsia="仿宋_GB2312" w:hAnsi="宋体" w:cs="宋体"/>
          <w:kern w:val="0"/>
          <w:sz w:val="30"/>
          <w:szCs w:val="30"/>
        </w:rPr>
        <w:t xml:space="preserve"> </w:t>
      </w:r>
      <w:r w:rsidR="0039530C" w:rsidRPr="00BF54D7">
        <w:rPr>
          <w:rFonts w:ascii="仿宋_GB2312" w:eastAsia="仿宋_GB2312" w:hAnsi="宋体" w:cs="宋体" w:hint="eastAsia"/>
          <w:kern w:val="0"/>
          <w:sz w:val="30"/>
          <w:szCs w:val="30"/>
        </w:rPr>
        <w:t>文体竞赛及校园文化活动</w:t>
      </w:r>
    </w:p>
    <w:p w:rsidR="0039530C" w:rsidRPr="00BF54D7" w:rsidRDefault="0039530C" w:rsidP="00FC2727">
      <w:pPr>
        <w:rPr>
          <w:rFonts w:ascii="仿宋_GB2312" w:eastAsia="仿宋_GB2312" w:hAnsi="宋体" w:cs="宋体"/>
          <w:kern w:val="0"/>
          <w:sz w:val="30"/>
          <w:szCs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1"/>
        <w:gridCol w:w="2144"/>
        <w:gridCol w:w="3593"/>
        <w:gridCol w:w="1751"/>
      </w:tblGrid>
      <w:tr w:rsidR="0039530C" w:rsidRPr="00BF54D7" w:rsidTr="000D2B5D">
        <w:trPr>
          <w:cantSplit/>
          <w:trHeight w:val="571"/>
          <w:jc w:val="center"/>
        </w:trPr>
        <w:tc>
          <w:tcPr>
            <w:tcW w:w="931" w:type="dxa"/>
            <w:tcBorders>
              <w:top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b/>
                <w:sz w:val="24"/>
              </w:rPr>
            </w:pPr>
            <w:r w:rsidRPr="00BF54D7">
              <w:rPr>
                <w:rFonts w:ascii="仿宋_GB2312" w:eastAsia="仿宋_GB2312" w:hAnsi="宋体" w:hint="eastAsia"/>
                <w:b/>
                <w:sz w:val="24"/>
              </w:rPr>
              <w:t>项目</w:t>
            </w:r>
          </w:p>
        </w:tc>
        <w:tc>
          <w:tcPr>
            <w:tcW w:w="2144" w:type="dxa"/>
            <w:tcBorders>
              <w:top w:val="single" w:sz="4" w:space="0" w:color="auto"/>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b/>
                <w:sz w:val="24"/>
              </w:rPr>
            </w:pPr>
            <w:r w:rsidRPr="00BF54D7">
              <w:rPr>
                <w:rFonts w:ascii="仿宋_GB2312" w:eastAsia="仿宋_GB2312" w:hAnsi="宋体" w:hint="eastAsia"/>
                <w:b/>
                <w:sz w:val="24"/>
              </w:rPr>
              <w:t>级</w:t>
            </w:r>
            <w:r w:rsidRPr="00BF54D7">
              <w:rPr>
                <w:rFonts w:ascii="仿宋_GB2312" w:eastAsia="仿宋_GB2312" w:hAnsi="宋体"/>
                <w:b/>
                <w:sz w:val="24"/>
              </w:rPr>
              <w:t xml:space="preserve">  </w:t>
            </w:r>
            <w:r w:rsidRPr="00BF54D7">
              <w:rPr>
                <w:rFonts w:ascii="仿宋_GB2312" w:eastAsia="仿宋_GB2312" w:hAnsi="宋体" w:hint="eastAsia"/>
                <w:b/>
                <w:sz w:val="24"/>
              </w:rPr>
              <w:t>别</w:t>
            </w:r>
          </w:p>
        </w:tc>
        <w:tc>
          <w:tcPr>
            <w:tcW w:w="3593" w:type="dxa"/>
            <w:tcBorders>
              <w:top w:val="single" w:sz="4" w:space="0" w:color="auto"/>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b/>
                <w:sz w:val="24"/>
              </w:rPr>
            </w:pPr>
            <w:r w:rsidRPr="00BF54D7">
              <w:rPr>
                <w:rFonts w:ascii="仿宋_GB2312" w:eastAsia="仿宋_GB2312" w:hAnsi="宋体" w:hint="eastAsia"/>
                <w:b/>
                <w:sz w:val="24"/>
              </w:rPr>
              <w:t>获奖等级或排名</w:t>
            </w:r>
          </w:p>
        </w:tc>
        <w:tc>
          <w:tcPr>
            <w:tcW w:w="1751" w:type="dxa"/>
            <w:tcBorders>
              <w:top w:val="single" w:sz="4" w:space="0" w:color="auto"/>
              <w:left w:val="single" w:sz="4" w:space="0" w:color="auto"/>
            </w:tcBorders>
            <w:vAlign w:val="center"/>
          </w:tcPr>
          <w:p w:rsidR="0039530C" w:rsidRPr="00BF54D7" w:rsidRDefault="0039530C" w:rsidP="000D2B5D">
            <w:pPr>
              <w:spacing w:line="340" w:lineRule="exact"/>
              <w:rPr>
                <w:rFonts w:ascii="仿宋_GB2312" w:eastAsia="仿宋_GB2312" w:hAnsi="宋体"/>
                <w:b/>
                <w:sz w:val="24"/>
              </w:rPr>
            </w:pPr>
            <w:r w:rsidRPr="00BF54D7">
              <w:rPr>
                <w:rFonts w:ascii="仿宋_GB2312" w:eastAsia="仿宋_GB2312" w:hAnsi="宋体"/>
                <w:b/>
                <w:sz w:val="24"/>
              </w:rPr>
              <w:t xml:space="preserve">   </w:t>
            </w:r>
            <w:r w:rsidRPr="00BF54D7">
              <w:rPr>
                <w:rFonts w:ascii="仿宋_GB2312" w:eastAsia="仿宋_GB2312" w:hAnsi="宋体" w:hint="eastAsia"/>
                <w:b/>
                <w:sz w:val="24"/>
              </w:rPr>
              <w:t>分</w:t>
            </w:r>
            <w:r w:rsidRPr="00BF54D7">
              <w:rPr>
                <w:rFonts w:ascii="仿宋_GB2312" w:eastAsia="仿宋_GB2312" w:hAnsi="宋体"/>
                <w:b/>
                <w:sz w:val="24"/>
              </w:rPr>
              <w:t xml:space="preserve">  </w:t>
            </w:r>
            <w:r w:rsidRPr="00BF54D7">
              <w:rPr>
                <w:rFonts w:ascii="仿宋_GB2312" w:eastAsia="仿宋_GB2312" w:hAnsi="宋体" w:hint="eastAsia"/>
                <w:b/>
                <w:sz w:val="24"/>
              </w:rPr>
              <w:t>值</w:t>
            </w:r>
          </w:p>
        </w:tc>
      </w:tr>
      <w:tr w:rsidR="0039530C" w:rsidRPr="00BF54D7" w:rsidTr="000D2B5D">
        <w:trPr>
          <w:cantSplit/>
          <w:trHeight w:val="364"/>
          <w:jc w:val="center"/>
        </w:trPr>
        <w:tc>
          <w:tcPr>
            <w:tcW w:w="931" w:type="dxa"/>
            <w:vMerge w:val="restart"/>
            <w:tcBorders>
              <w:top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r w:rsidRPr="00BF54D7">
              <w:rPr>
                <w:rFonts w:ascii="仿宋_GB2312" w:eastAsia="仿宋_GB2312" w:hAnsi="宋体" w:hint="eastAsia"/>
                <w:sz w:val="24"/>
              </w:rPr>
              <w:t>文化</w:t>
            </w:r>
          </w:p>
          <w:p w:rsidR="0039530C" w:rsidRPr="00BF54D7" w:rsidRDefault="0039530C" w:rsidP="000D2B5D">
            <w:pPr>
              <w:spacing w:line="340" w:lineRule="exact"/>
              <w:jc w:val="center"/>
              <w:rPr>
                <w:rFonts w:ascii="仿宋_GB2312" w:eastAsia="仿宋_GB2312" w:hAnsi="宋体"/>
                <w:sz w:val="24"/>
              </w:rPr>
            </w:pPr>
          </w:p>
          <w:p w:rsidR="0039530C" w:rsidRPr="00BF54D7" w:rsidRDefault="0039530C" w:rsidP="000D2B5D">
            <w:pPr>
              <w:spacing w:line="340" w:lineRule="exact"/>
              <w:jc w:val="center"/>
              <w:rPr>
                <w:rFonts w:ascii="仿宋_GB2312" w:eastAsia="仿宋_GB2312" w:hAnsi="宋体"/>
                <w:sz w:val="24"/>
              </w:rPr>
            </w:pPr>
            <w:r w:rsidRPr="00BF54D7">
              <w:rPr>
                <w:rFonts w:ascii="仿宋_GB2312" w:eastAsia="仿宋_GB2312" w:hAnsi="宋体" w:hint="eastAsia"/>
                <w:sz w:val="24"/>
              </w:rPr>
              <w:t>艺术</w:t>
            </w:r>
          </w:p>
          <w:p w:rsidR="0039530C" w:rsidRPr="00BF54D7" w:rsidRDefault="0039530C" w:rsidP="000D2B5D">
            <w:pPr>
              <w:spacing w:line="340" w:lineRule="exact"/>
              <w:jc w:val="center"/>
              <w:rPr>
                <w:rFonts w:ascii="仿宋_GB2312" w:eastAsia="仿宋_GB2312" w:hAnsi="宋体"/>
                <w:sz w:val="24"/>
              </w:rPr>
            </w:pPr>
          </w:p>
          <w:p w:rsidR="0039530C" w:rsidRPr="00BF54D7" w:rsidRDefault="0039530C" w:rsidP="000D2B5D">
            <w:pPr>
              <w:spacing w:line="340" w:lineRule="exact"/>
              <w:jc w:val="center"/>
              <w:rPr>
                <w:rFonts w:ascii="仿宋_GB2312" w:eastAsia="仿宋_GB2312" w:hAnsi="宋体"/>
                <w:sz w:val="24"/>
              </w:rPr>
            </w:pPr>
            <w:r w:rsidRPr="00BF54D7">
              <w:rPr>
                <w:rFonts w:ascii="仿宋_GB2312" w:eastAsia="仿宋_GB2312" w:hAnsi="宋体" w:hint="eastAsia"/>
                <w:sz w:val="24"/>
              </w:rPr>
              <w:t>体育</w:t>
            </w:r>
          </w:p>
          <w:p w:rsidR="0039530C" w:rsidRPr="00BF54D7" w:rsidRDefault="0039530C" w:rsidP="000D2B5D">
            <w:pPr>
              <w:spacing w:line="340" w:lineRule="exact"/>
              <w:jc w:val="center"/>
              <w:rPr>
                <w:rFonts w:ascii="仿宋_GB2312" w:eastAsia="仿宋_GB2312" w:hAnsi="宋体"/>
                <w:sz w:val="24"/>
              </w:rPr>
            </w:pPr>
          </w:p>
          <w:p w:rsidR="0039530C" w:rsidRPr="00BF54D7" w:rsidRDefault="0039530C" w:rsidP="000D2B5D">
            <w:pPr>
              <w:spacing w:line="340" w:lineRule="exact"/>
              <w:jc w:val="center"/>
              <w:rPr>
                <w:rFonts w:ascii="仿宋_GB2312" w:eastAsia="仿宋_GB2312" w:hAnsi="宋体"/>
                <w:sz w:val="24"/>
              </w:rPr>
            </w:pPr>
            <w:r w:rsidRPr="00BF54D7">
              <w:rPr>
                <w:rFonts w:ascii="仿宋_GB2312" w:eastAsia="仿宋_GB2312" w:hAnsi="宋体" w:hint="eastAsia"/>
                <w:sz w:val="24"/>
              </w:rPr>
              <w:t>竞赛</w:t>
            </w:r>
          </w:p>
        </w:tc>
        <w:tc>
          <w:tcPr>
            <w:tcW w:w="2144" w:type="dxa"/>
            <w:vMerge w:val="restart"/>
            <w:tcBorders>
              <w:top w:val="single" w:sz="4" w:space="0" w:color="auto"/>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r w:rsidRPr="00BF54D7">
              <w:rPr>
                <w:rFonts w:ascii="仿宋_GB2312" w:eastAsia="仿宋_GB2312" w:hAnsi="宋体" w:hint="eastAsia"/>
                <w:sz w:val="24"/>
              </w:rPr>
              <w:t>国家级</w:t>
            </w: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5</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等级奖、单项奖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4</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优胜奖或鼓励奖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3</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参赛者</w:t>
            </w:r>
          </w:p>
        </w:tc>
        <w:tc>
          <w:tcPr>
            <w:tcW w:w="1751" w:type="dxa"/>
            <w:tcBorders>
              <w:top w:val="single" w:sz="4" w:space="0" w:color="auto"/>
              <w:lef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val="restart"/>
            <w:tcBorders>
              <w:top w:val="single" w:sz="4" w:space="0" w:color="auto"/>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r w:rsidRPr="00BF54D7">
              <w:rPr>
                <w:rFonts w:ascii="仿宋_GB2312" w:eastAsia="仿宋_GB2312" w:hAnsi="宋体" w:hint="eastAsia"/>
                <w:sz w:val="24"/>
              </w:rPr>
              <w:t>市</w:t>
            </w:r>
            <w:r w:rsidRPr="00BF54D7">
              <w:rPr>
                <w:rFonts w:ascii="仿宋_GB2312" w:eastAsia="仿宋_GB2312" w:hAnsi="宋体"/>
                <w:sz w:val="24"/>
              </w:rPr>
              <w:t xml:space="preserve">  </w:t>
            </w:r>
            <w:r w:rsidRPr="00BF54D7">
              <w:rPr>
                <w:rFonts w:ascii="仿宋_GB2312" w:eastAsia="仿宋_GB2312" w:hAnsi="宋体" w:hint="eastAsia"/>
                <w:sz w:val="24"/>
              </w:rPr>
              <w:t>级</w:t>
            </w: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4</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等级奖、单项奖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3</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优胜奖或鼓励奖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参赛者</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val="restart"/>
            <w:tcBorders>
              <w:top w:val="single" w:sz="4" w:space="0" w:color="auto"/>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r w:rsidRPr="00BF54D7">
              <w:rPr>
                <w:rFonts w:ascii="仿宋_GB2312" w:eastAsia="仿宋_GB2312" w:hAnsi="宋体" w:hint="eastAsia"/>
                <w:sz w:val="24"/>
              </w:rPr>
              <w:t>校</w:t>
            </w:r>
            <w:r w:rsidRPr="00BF54D7">
              <w:rPr>
                <w:rFonts w:ascii="仿宋_GB2312" w:eastAsia="仿宋_GB2312" w:hAnsi="宋体"/>
                <w:sz w:val="24"/>
              </w:rPr>
              <w:t xml:space="preserve">  </w:t>
            </w:r>
            <w:r w:rsidRPr="00BF54D7">
              <w:rPr>
                <w:rFonts w:ascii="仿宋_GB2312" w:eastAsia="仿宋_GB2312" w:hAnsi="宋体" w:hint="eastAsia"/>
                <w:sz w:val="24"/>
              </w:rPr>
              <w:t>级</w:t>
            </w: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2.5</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第二名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第三名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1.5</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参赛者</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val="restart"/>
            <w:tcBorders>
              <w:top w:val="single" w:sz="4" w:space="0" w:color="auto"/>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r w:rsidRPr="00BF54D7">
              <w:rPr>
                <w:rFonts w:ascii="仿宋_GB2312" w:eastAsia="仿宋_GB2312" w:hAnsi="宋体" w:hint="eastAsia"/>
                <w:sz w:val="24"/>
              </w:rPr>
              <w:t>院</w:t>
            </w:r>
            <w:r w:rsidRPr="00BF54D7">
              <w:rPr>
                <w:rFonts w:ascii="仿宋_GB2312" w:eastAsia="仿宋_GB2312" w:hAnsi="宋体"/>
                <w:sz w:val="24"/>
              </w:rPr>
              <w:t xml:space="preserve">  </w:t>
            </w:r>
            <w:r w:rsidRPr="00BF54D7">
              <w:rPr>
                <w:rFonts w:ascii="仿宋_GB2312" w:eastAsia="仿宋_GB2312" w:hAnsi="宋体" w:hint="eastAsia"/>
                <w:sz w:val="24"/>
              </w:rPr>
              <w:t>级</w:t>
            </w: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特等奖或第一名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第二名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1.5</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vMerge/>
            <w:tcBorders>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vMerge/>
            <w:tcBorders>
              <w:left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第三名</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0D2B5D">
        <w:trPr>
          <w:cantSplit/>
          <w:trHeight w:val="249"/>
          <w:jc w:val="center"/>
        </w:trPr>
        <w:tc>
          <w:tcPr>
            <w:tcW w:w="931" w:type="dxa"/>
            <w:tcBorders>
              <w:bottom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2144" w:type="dxa"/>
            <w:tcBorders>
              <w:left w:val="single" w:sz="4" w:space="0" w:color="auto"/>
              <w:bottom w:val="single" w:sz="4" w:space="0" w:color="auto"/>
              <w:right w:val="single" w:sz="4" w:space="0" w:color="auto"/>
            </w:tcBorders>
            <w:vAlign w:val="center"/>
          </w:tcPr>
          <w:p w:rsidR="0039530C" w:rsidRPr="00BF54D7" w:rsidRDefault="0039530C" w:rsidP="000D2B5D">
            <w:pPr>
              <w:spacing w:line="340" w:lineRule="exact"/>
              <w:jc w:val="center"/>
              <w:rPr>
                <w:rFonts w:ascii="仿宋_GB2312" w:eastAsia="仿宋_GB2312" w:hAnsi="宋体"/>
                <w:sz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hint="eastAsia"/>
                <w:sz w:val="24"/>
              </w:rPr>
              <w:t>优秀奖</w:t>
            </w:r>
          </w:p>
        </w:tc>
        <w:tc>
          <w:tcPr>
            <w:tcW w:w="1751" w:type="dxa"/>
            <w:tcBorders>
              <w:top w:val="single" w:sz="4" w:space="0" w:color="auto"/>
              <w:left w:val="single" w:sz="4" w:space="0" w:color="auto"/>
              <w:bottom w:val="single" w:sz="4" w:space="0" w:color="auto"/>
            </w:tcBorders>
            <w:vAlign w:val="center"/>
          </w:tcPr>
          <w:p w:rsidR="0039530C" w:rsidRPr="00BF54D7" w:rsidRDefault="0039530C" w:rsidP="000D2B5D">
            <w:pPr>
              <w:spacing w:line="340" w:lineRule="exact"/>
              <w:rPr>
                <w:rFonts w:ascii="仿宋_GB2312" w:eastAsia="仿宋_GB2312" w:hAnsi="宋体"/>
                <w:sz w:val="24"/>
              </w:rPr>
            </w:pPr>
            <w:r w:rsidRPr="00BF54D7">
              <w:rPr>
                <w:rFonts w:ascii="仿宋_GB2312" w:eastAsia="仿宋_GB2312" w:hAnsi="宋体"/>
                <w:sz w:val="24"/>
              </w:rPr>
              <w:t>0.5</w:t>
            </w:r>
            <w:r w:rsidRPr="00BF54D7">
              <w:rPr>
                <w:rFonts w:ascii="仿宋_GB2312" w:eastAsia="仿宋_GB2312" w:hAnsi="宋体" w:hint="eastAsia"/>
                <w:sz w:val="24"/>
              </w:rPr>
              <w:t>分</w:t>
            </w:r>
          </w:p>
        </w:tc>
      </w:tr>
    </w:tbl>
    <w:p w:rsidR="0039530C" w:rsidRPr="00BF54D7" w:rsidRDefault="0039530C" w:rsidP="00FC2727">
      <w:pPr>
        <w:rPr>
          <w:rFonts w:ascii="仿宋_GB2312" w:eastAsia="仿宋_GB2312" w:hAnsi="宋体" w:cs="宋体"/>
          <w:kern w:val="0"/>
          <w:sz w:val="30"/>
          <w:szCs w:val="30"/>
        </w:rPr>
      </w:pPr>
    </w:p>
    <w:p w:rsidR="0039530C" w:rsidRPr="00BF54D7" w:rsidRDefault="00B071BF" w:rsidP="00FC2727">
      <w:pPr>
        <w:rPr>
          <w:rFonts w:ascii="仿宋_GB2312" w:eastAsia="仿宋_GB2312" w:hAnsi="宋体" w:cs="宋体"/>
          <w:kern w:val="0"/>
          <w:sz w:val="30"/>
          <w:szCs w:val="30"/>
        </w:rPr>
      </w:pPr>
      <w:r w:rsidRPr="00BF54D7">
        <w:rPr>
          <w:rFonts w:ascii="仿宋_GB2312" w:eastAsia="仿宋_GB2312" w:hAnsi="宋体" w:cs="宋体" w:hint="eastAsia"/>
          <w:kern w:val="0"/>
          <w:sz w:val="30"/>
          <w:szCs w:val="30"/>
        </w:rPr>
        <w:t>二、</w:t>
      </w:r>
      <w:r w:rsidR="0039530C" w:rsidRPr="00BF54D7">
        <w:rPr>
          <w:rFonts w:ascii="仿宋_GB2312" w:eastAsia="仿宋_GB2312" w:hAnsi="宋体" w:cs="宋体" w:hint="eastAsia"/>
          <w:kern w:val="0"/>
          <w:sz w:val="30"/>
          <w:szCs w:val="30"/>
        </w:rPr>
        <w:t>班级团支部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2841"/>
        <w:gridCol w:w="2841"/>
      </w:tblGrid>
      <w:tr w:rsidR="0039530C" w:rsidRPr="00BF54D7" w:rsidTr="00D457B7">
        <w:tc>
          <w:tcPr>
            <w:tcW w:w="2840"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b/>
                <w:sz w:val="24"/>
              </w:rPr>
              <w:t>项目</w:t>
            </w: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b/>
                <w:sz w:val="24"/>
              </w:rPr>
              <w:t>级别</w:t>
            </w: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b/>
                <w:sz w:val="24"/>
              </w:rPr>
              <w:t>分值</w:t>
            </w:r>
          </w:p>
        </w:tc>
      </w:tr>
      <w:tr w:rsidR="0039530C" w:rsidRPr="00BF54D7" w:rsidTr="00D457B7">
        <w:tc>
          <w:tcPr>
            <w:tcW w:w="2840" w:type="dxa"/>
            <w:vMerge w:val="restart"/>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sz w:val="24"/>
              </w:rPr>
              <w:t>五四红旗团支部</w:t>
            </w: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sz w:val="24"/>
              </w:rPr>
              <w:t>市级</w:t>
            </w: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D457B7">
        <w:tc>
          <w:tcPr>
            <w:tcW w:w="2840" w:type="dxa"/>
            <w:vMerge/>
          </w:tcPr>
          <w:p w:rsidR="0039530C" w:rsidRPr="00BF54D7" w:rsidRDefault="0039530C" w:rsidP="00CD1295">
            <w:pPr>
              <w:rPr>
                <w:rFonts w:ascii="仿宋_GB2312" w:eastAsia="仿宋_GB2312" w:hAnsi="宋体"/>
                <w:sz w:val="30"/>
                <w:szCs w:val="30"/>
              </w:rPr>
            </w:pPr>
          </w:p>
        </w:tc>
        <w:tc>
          <w:tcPr>
            <w:tcW w:w="2841" w:type="dxa"/>
          </w:tcPr>
          <w:p w:rsidR="0039530C" w:rsidRPr="00BF54D7" w:rsidRDefault="0039530C" w:rsidP="00D457B7">
            <w:pPr>
              <w:spacing w:line="340" w:lineRule="exact"/>
              <w:jc w:val="center"/>
              <w:rPr>
                <w:rFonts w:ascii="仿宋_GB2312" w:eastAsia="仿宋_GB2312" w:hAnsi="宋体"/>
                <w:sz w:val="24"/>
              </w:rPr>
            </w:pPr>
            <w:r w:rsidRPr="00BF54D7">
              <w:rPr>
                <w:rFonts w:ascii="仿宋_GB2312" w:eastAsia="仿宋_GB2312" w:hAnsi="宋体" w:hint="eastAsia"/>
                <w:sz w:val="24"/>
              </w:rPr>
              <w:t>校级</w:t>
            </w:r>
          </w:p>
        </w:tc>
        <w:tc>
          <w:tcPr>
            <w:tcW w:w="2841" w:type="dxa"/>
          </w:tcPr>
          <w:p w:rsidR="0039530C" w:rsidRPr="00BF54D7" w:rsidRDefault="0039530C" w:rsidP="00B071BF">
            <w:pPr>
              <w:ind w:firstLineChars="450" w:firstLine="1080"/>
              <w:rPr>
                <w:rFonts w:ascii="仿宋_GB2312" w:eastAsia="仿宋_GB2312" w:hAnsi="宋体"/>
                <w:sz w:val="24"/>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D457B7">
        <w:tc>
          <w:tcPr>
            <w:tcW w:w="2840" w:type="dxa"/>
            <w:vMerge w:val="restart"/>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sz w:val="24"/>
              </w:rPr>
              <w:t>优秀班集体</w:t>
            </w: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sz w:val="24"/>
              </w:rPr>
              <w:t>市级</w:t>
            </w: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BF54D7" w:rsidTr="00D457B7">
        <w:tc>
          <w:tcPr>
            <w:tcW w:w="2840" w:type="dxa"/>
            <w:vMerge/>
          </w:tcPr>
          <w:p w:rsidR="0039530C" w:rsidRPr="00BF54D7" w:rsidRDefault="0039530C" w:rsidP="00CD1295">
            <w:pPr>
              <w:rPr>
                <w:rFonts w:ascii="仿宋_GB2312" w:eastAsia="仿宋_GB2312" w:hAnsi="宋体"/>
                <w:sz w:val="30"/>
                <w:szCs w:val="30"/>
              </w:rPr>
            </w:pP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sz w:val="24"/>
              </w:rPr>
              <w:t>校级</w:t>
            </w: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sz w:val="24"/>
              </w:rPr>
              <w:t>1</w:t>
            </w:r>
            <w:r w:rsidRPr="00BF54D7">
              <w:rPr>
                <w:rFonts w:ascii="仿宋_GB2312" w:eastAsia="仿宋_GB2312" w:hAnsi="宋体" w:hint="eastAsia"/>
                <w:sz w:val="24"/>
              </w:rPr>
              <w:t>分</w:t>
            </w:r>
          </w:p>
        </w:tc>
      </w:tr>
      <w:tr w:rsidR="0039530C" w:rsidRPr="00BF54D7" w:rsidTr="00D457B7">
        <w:tc>
          <w:tcPr>
            <w:tcW w:w="2840" w:type="dxa"/>
            <w:vMerge w:val="restart"/>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sz w:val="24"/>
              </w:rPr>
              <w:t>先进集体</w:t>
            </w: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sz w:val="24"/>
              </w:rPr>
              <w:t>市级</w:t>
            </w: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sz w:val="24"/>
              </w:rPr>
              <w:t>2</w:t>
            </w:r>
            <w:r w:rsidRPr="00BF54D7">
              <w:rPr>
                <w:rFonts w:ascii="仿宋_GB2312" w:eastAsia="仿宋_GB2312" w:hAnsi="宋体" w:hint="eastAsia"/>
                <w:sz w:val="24"/>
              </w:rPr>
              <w:t>分</w:t>
            </w:r>
          </w:p>
        </w:tc>
      </w:tr>
      <w:tr w:rsidR="0039530C" w:rsidRPr="00D457B7" w:rsidTr="00D457B7">
        <w:tc>
          <w:tcPr>
            <w:tcW w:w="2840" w:type="dxa"/>
            <w:vMerge/>
          </w:tcPr>
          <w:p w:rsidR="0039530C" w:rsidRPr="00BF54D7" w:rsidRDefault="0039530C" w:rsidP="00CD1295">
            <w:pPr>
              <w:rPr>
                <w:rFonts w:ascii="仿宋_GB2312" w:eastAsia="仿宋_GB2312" w:hAnsi="宋体"/>
                <w:sz w:val="30"/>
                <w:szCs w:val="30"/>
              </w:rPr>
            </w:pPr>
          </w:p>
        </w:tc>
        <w:tc>
          <w:tcPr>
            <w:tcW w:w="2841" w:type="dxa"/>
          </w:tcPr>
          <w:p w:rsidR="0039530C" w:rsidRPr="00BF54D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hint="eastAsia"/>
                <w:sz w:val="24"/>
              </w:rPr>
              <w:t>校级</w:t>
            </w:r>
          </w:p>
        </w:tc>
        <w:tc>
          <w:tcPr>
            <w:tcW w:w="2841" w:type="dxa"/>
          </w:tcPr>
          <w:p w:rsidR="0039530C" w:rsidRPr="00D457B7" w:rsidRDefault="0039530C" w:rsidP="00D457B7">
            <w:pPr>
              <w:spacing w:line="340" w:lineRule="exact"/>
              <w:jc w:val="center"/>
              <w:rPr>
                <w:rFonts w:ascii="仿宋_GB2312" w:eastAsia="仿宋_GB2312" w:hAnsi="宋体"/>
                <w:sz w:val="30"/>
                <w:szCs w:val="30"/>
              </w:rPr>
            </w:pPr>
            <w:r w:rsidRPr="00BF54D7">
              <w:rPr>
                <w:rFonts w:ascii="仿宋_GB2312" w:eastAsia="仿宋_GB2312" w:hAnsi="宋体"/>
                <w:sz w:val="24"/>
              </w:rPr>
              <w:t>1</w:t>
            </w:r>
            <w:r w:rsidRPr="00BF54D7">
              <w:rPr>
                <w:rFonts w:ascii="仿宋_GB2312" w:eastAsia="仿宋_GB2312" w:hAnsi="宋体" w:hint="eastAsia"/>
                <w:sz w:val="24"/>
              </w:rPr>
              <w:t>分</w:t>
            </w:r>
          </w:p>
        </w:tc>
      </w:tr>
    </w:tbl>
    <w:p w:rsidR="0039530C" w:rsidRPr="00FC2727" w:rsidRDefault="0039530C" w:rsidP="00CD1295">
      <w:pPr>
        <w:rPr>
          <w:rFonts w:ascii="仿宋_GB2312" w:eastAsia="仿宋_GB2312" w:hAnsi="宋体"/>
          <w:sz w:val="30"/>
          <w:szCs w:val="30"/>
        </w:rPr>
      </w:pPr>
    </w:p>
    <w:p w:rsidR="0039530C" w:rsidRPr="00CD1295" w:rsidRDefault="0039530C" w:rsidP="00CD1295">
      <w:pPr>
        <w:jc w:val="center"/>
        <w:rPr>
          <w:b/>
          <w:sz w:val="44"/>
          <w:szCs w:val="44"/>
        </w:rPr>
      </w:pPr>
    </w:p>
    <w:sectPr w:rsidR="0039530C" w:rsidRPr="00CD1295" w:rsidSect="007357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53" w:rsidRDefault="00BC7B53" w:rsidP="00B071BF">
      <w:r>
        <w:separator/>
      </w:r>
    </w:p>
  </w:endnote>
  <w:endnote w:type="continuationSeparator" w:id="0">
    <w:p w:rsidR="00BC7B53" w:rsidRDefault="00BC7B53" w:rsidP="00B0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53" w:rsidRDefault="00BC7B53" w:rsidP="00B071BF">
      <w:r>
        <w:separator/>
      </w:r>
    </w:p>
  </w:footnote>
  <w:footnote w:type="continuationSeparator" w:id="0">
    <w:p w:rsidR="00BC7B53" w:rsidRDefault="00BC7B53" w:rsidP="00B0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295"/>
    <w:rsid w:val="000D2B5D"/>
    <w:rsid w:val="001E3F5A"/>
    <w:rsid w:val="002376ED"/>
    <w:rsid w:val="00284FFD"/>
    <w:rsid w:val="002B33E5"/>
    <w:rsid w:val="0039530C"/>
    <w:rsid w:val="003E3988"/>
    <w:rsid w:val="004556F0"/>
    <w:rsid w:val="005068B7"/>
    <w:rsid w:val="00653813"/>
    <w:rsid w:val="00732DBA"/>
    <w:rsid w:val="00735701"/>
    <w:rsid w:val="007673DE"/>
    <w:rsid w:val="007E583C"/>
    <w:rsid w:val="007F2A1A"/>
    <w:rsid w:val="00884AB9"/>
    <w:rsid w:val="008B0640"/>
    <w:rsid w:val="00B071BF"/>
    <w:rsid w:val="00BC7B53"/>
    <w:rsid w:val="00BF54D7"/>
    <w:rsid w:val="00C31805"/>
    <w:rsid w:val="00CD1295"/>
    <w:rsid w:val="00CF7059"/>
    <w:rsid w:val="00D457B7"/>
    <w:rsid w:val="00EE0EE3"/>
    <w:rsid w:val="00F67339"/>
    <w:rsid w:val="00FC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071B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B071BF"/>
    <w:rPr>
      <w:sz w:val="18"/>
      <w:szCs w:val="18"/>
    </w:rPr>
  </w:style>
  <w:style w:type="paragraph" w:styleId="a5">
    <w:name w:val="footer"/>
    <w:basedOn w:val="a"/>
    <w:link w:val="Char0"/>
    <w:uiPriority w:val="99"/>
    <w:unhideWhenUsed/>
    <w:rsid w:val="00B071BF"/>
    <w:pPr>
      <w:tabs>
        <w:tab w:val="center" w:pos="4153"/>
        <w:tab w:val="right" w:pos="8306"/>
      </w:tabs>
      <w:snapToGrid w:val="0"/>
      <w:jc w:val="left"/>
    </w:pPr>
    <w:rPr>
      <w:sz w:val="18"/>
      <w:szCs w:val="18"/>
    </w:rPr>
  </w:style>
  <w:style w:type="character" w:customStyle="1" w:styleId="Char0">
    <w:name w:val="页脚 Char"/>
    <w:link w:val="a5"/>
    <w:uiPriority w:val="99"/>
    <w:rsid w:val="00B071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于海</cp:lastModifiedBy>
  <cp:revision>7</cp:revision>
  <dcterms:created xsi:type="dcterms:W3CDTF">2016-05-07T12:00:00Z</dcterms:created>
  <dcterms:modified xsi:type="dcterms:W3CDTF">2016-05-09T10:11:00Z</dcterms:modified>
</cp:coreProperties>
</file>